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38EEF">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272F6269"/>
    <w:p w14:paraId="04A658DD"/>
    <w:p w14:paraId="3218E920"/>
    <w:p w14:paraId="70C2F090"/>
    <w:p w14:paraId="00FAB0E0"/>
    <w:p w14:paraId="17A6DB2F"/>
    <w:p w14:paraId="0B2F9AA4"/>
    <w:p w14:paraId="62279934"/>
    <w:p w14:paraId="1FA19D6D">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中心血站</w:t>
      </w:r>
      <w:r>
        <w:rPr>
          <w:rFonts w:hint="eastAsia" w:ascii="TimesNewRoman" w:hAnsi="TimesNewRoman" w:eastAsia="华文中宋" w:cs="TimesNewRoman"/>
          <w:b/>
          <w:sz w:val="44"/>
          <w:szCs w:val="44"/>
        </w:rPr>
        <w:t>2025年</w:t>
      </w:r>
      <w:r>
        <w:rPr>
          <w:rFonts w:hint="eastAsia" w:ascii="TimesNewRoman" w:hAnsi="TimesNewRoman" w:eastAsia="华文中宋" w:cs="TimesNewRoman"/>
          <w:b/>
          <w:sz w:val="44"/>
          <w:szCs w:val="44"/>
          <w:lang w:eastAsia="zh-CN"/>
        </w:rPr>
        <w:t>单位</w:t>
      </w:r>
      <w:r>
        <w:rPr>
          <w:rFonts w:hint="eastAsia" w:ascii="TimesNewRoman" w:hAnsi="TimesNewRoman" w:eastAsia="华文中宋" w:cs="TimesNewRoman"/>
          <w:b/>
          <w:sz w:val="44"/>
          <w:szCs w:val="44"/>
        </w:rPr>
        <w:t>预算</w:t>
      </w:r>
    </w:p>
    <w:p w14:paraId="39047E07"/>
    <w:p w14:paraId="22D5131A"/>
    <w:p w14:paraId="2959B0E3"/>
    <w:p w14:paraId="3048A883"/>
    <w:p w14:paraId="38AB2434"/>
    <w:p w14:paraId="398DBA24"/>
    <w:p w14:paraId="2A54AC25"/>
    <w:p w14:paraId="7F8EAEAA"/>
    <w:p w14:paraId="392BC9D7"/>
    <w:p w14:paraId="1A7826CC"/>
    <w:p w14:paraId="3A63521C"/>
    <w:p w14:paraId="73227B27"/>
    <w:p w14:paraId="7C827F9A"/>
    <w:p w14:paraId="073AEFAC"/>
    <w:p w14:paraId="7992E587"/>
    <w:p w14:paraId="276ED63B"/>
    <w:p w14:paraId="2EAAAE93"/>
    <w:p w14:paraId="04C7E193"/>
    <w:p w14:paraId="77A353F9"/>
    <w:p w14:paraId="491DA802"/>
    <w:p w14:paraId="06F9636F"/>
    <w:p w14:paraId="06313B15"/>
    <w:p w14:paraId="40766CB9">
      <w:pPr>
        <w:pStyle w:val="4"/>
        <w:adjustRightInd w:val="0"/>
        <w:snapToGrid w:val="0"/>
        <w:spacing w:line="560" w:lineRule="exact"/>
        <w:jc w:val="center"/>
        <w:rPr>
          <w:rFonts w:ascii="TimesNewRoman" w:hAnsi="TimesNewRoman" w:eastAsia="黑体" w:cs="TimesNewRoman"/>
          <w:bCs/>
          <w:sz w:val="44"/>
          <w:szCs w:val="44"/>
        </w:rPr>
      </w:pPr>
    </w:p>
    <w:p w14:paraId="33BECFF3">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lang w:eastAsia="zh-CN"/>
        </w:rPr>
        <w:t>2025年2月</w:t>
      </w:r>
    </w:p>
    <w:p w14:paraId="078A7F9A"/>
    <w:p w14:paraId="31046AE8"/>
    <w:p w14:paraId="08571B65">
      <w:pPr>
        <w:pStyle w:val="4"/>
        <w:adjustRightInd w:val="0"/>
        <w:snapToGrid w:val="0"/>
        <w:spacing w:line="560" w:lineRule="exact"/>
        <w:jc w:val="center"/>
        <w:rPr>
          <w:rFonts w:hint="eastAsia" w:ascii="TimesNewRoman" w:hAnsi="TimesNewRoman" w:eastAsia="黑体" w:cs="TimesNewRoman"/>
          <w:bCs/>
          <w:sz w:val="44"/>
          <w:szCs w:val="44"/>
        </w:rPr>
      </w:pPr>
    </w:p>
    <w:p w14:paraId="3B8F9950">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3F9FC761"/>
    <w:p w14:paraId="271AECE8">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14:paraId="7C6E4B5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3DA4E76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14:paraId="27B3343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53C4E5C6">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2025年单位预算表</w:t>
      </w:r>
    </w:p>
    <w:p w14:paraId="6768CD1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中心血站</w:t>
      </w:r>
      <w:r>
        <w:rPr>
          <w:rFonts w:hint="eastAsia" w:ascii="TimesNewRoman" w:hAnsi="TimesNewRoman" w:eastAsia="仿宋_GB2312" w:cs="TimesNewRoman"/>
          <w:bCs/>
          <w:sz w:val="32"/>
          <w:szCs w:val="32"/>
        </w:rPr>
        <w:t>2025年收支总表</w:t>
      </w:r>
    </w:p>
    <w:p w14:paraId="1672FA0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中心血站</w:t>
      </w:r>
      <w:r>
        <w:rPr>
          <w:rFonts w:hint="eastAsia" w:ascii="TimesNewRoman" w:hAnsi="TimesNewRoman" w:eastAsia="仿宋_GB2312" w:cs="TimesNewRoman"/>
          <w:bCs/>
          <w:sz w:val="32"/>
          <w:szCs w:val="32"/>
        </w:rPr>
        <w:t>2025年收入总表</w:t>
      </w:r>
    </w:p>
    <w:p w14:paraId="5CE9874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中心血站</w:t>
      </w:r>
      <w:r>
        <w:rPr>
          <w:rFonts w:hint="eastAsia" w:ascii="TimesNewRoman" w:hAnsi="TimesNewRoman" w:eastAsia="仿宋_GB2312" w:cs="TimesNewRoman"/>
          <w:bCs/>
          <w:sz w:val="32"/>
          <w:szCs w:val="32"/>
        </w:rPr>
        <w:t>2025年支出总表</w:t>
      </w:r>
    </w:p>
    <w:p w14:paraId="238DEE0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中心血站</w:t>
      </w:r>
      <w:r>
        <w:rPr>
          <w:rFonts w:hint="eastAsia" w:ascii="TimesNewRoman" w:hAnsi="TimesNewRoman" w:eastAsia="仿宋_GB2312" w:cs="TimesNewRoman"/>
          <w:bCs/>
          <w:sz w:val="32"/>
          <w:szCs w:val="32"/>
        </w:rPr>
        <w:t>2025年财政拨款收支总表</w:t>
      </w:r>
    </w:p>
    <w:p w14:paraId="2855ECA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中心血站</w:t>
      </w:r>
      <w:r>
        <w:rPr>
          <w:rFonts w:hint="eastAsia" w:ascii="TimesNewRoman" w:hAnsi="TimesNewRoman" w:eastAsia="仿宋_GB2312" w:cs="TimesNewRoman"/>
          <w:bCs/>
          <w:sz w:val="32"/>
          <w:szCs w:val="32"/>
        </w:rPr>
        <w:t>2025年一般公共预算支出表</w:t>
      </w:r>
    </w:p>
    <w:p w14:paraId="32A381E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中心血站</w:t>
      </w:r>
      <w:r>
        <w:rPr>
          <w:rFonts w:hint="eastAsia" w:ascii="TimesNewRoman" w:hAnsi="TimesNewRoman" w:eastAsia="仿宋_GB2312" w:cs="TimesNewRoman"/>
          <w:bCs/>
          <w:sz w:val="32"/>
          <w:szCs w:val="32"/>
        </w:rPr>
        <w:t>2025年一般公共预算基本支出表</w:t>
      </w:r>
    </w:p>
    <w:p w14:paraId="0008491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中心血站</w:t>
      </w:r>
      <w:r>
        <w:rPr>
          <w:rFonts w:hint="eastAsia" w:ascii="TimesNewRoman" w:hAnsi="TimesNewRoman" w:eastAsia="仿宋_GB2312" w:cs="TimesNewRoman"/>
          <w:bCs/>
          <w:sz w:val="32"/>
          <w:szCs w:val="32"/>
        </w:rPr>
        <w:t>2025年政府性基金预算支出表</w:t>
      </w:r>
    </w:p>
    <w:p w14:paraId="55D2461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中心血站</w:t>
      </w:r>
      <w:r>
        <w:rPr>
          <w:rFonts w:hint="eastAsia" w:ascii="TimesNewRoman" w:hAnsi="TimesNewRoman" w:eastAsia="仿宋_GB2312" w:cs="TimesNewRoman"/>
          <w:bCs/>
          <w:sz w:val="32"/>
          <w:szCs w:val="32"/>
        </w:rPr>
        <w:t>2025年国有资本经营预算支出表</w:t>
      </w:r>
    </w:p>
    <w:p w14:paraId="073E727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中心血站</w:t>
      </w:r>
      <w:r>
        <w:rPr>
          <w:rFonts w:hint="eastAsia" w:ascii="TimesNewRoman" w:hAnsi="TimesNewRoman" w:eastAsia="仿宋_GB2312" w:cs="TimesNewRoman"/>
          <w:bCs/>
          <w:sz w:val="32"/>
          <w:szCs w:val="32"/>
        </w:rPr>
        <w:t>2025年项目支出表</w:t>
      </w:r>
    </w:p>
    <w:p w14:paraId="1A16B1F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中心血站</w:t>
      </w:r>
      <w:r>
        <w:rPr>
          <w:rFonts w:hint="eastAsia" w:ascii="TimesNewRoman" w:hAnsi="TimesNewRoman" w:eastAsia="仿宋_GB2312" w:cs="TimesNewRoman"/>
          <w:bCs/>
          <w:sz w:val="32"/>
          <w:szCs w:val="32"/>
        </w:rPr>
        <w:t>2025年政府采购支出表</w:t>
      </w:r>
    </w:p>
    <w:p w14:paraId="12052A7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中心血站</w:t>
      </w:r>
      <w:r>
        <w:rPr>
          <w:rFonts w:hint="eastAsia" w:ascii="TimesNewRoman" w:hAnsi="TimesNewRoman" w:eastAsia="仿宋_GB2312" w:cs="TimesNewRoman"/>
          <w:bCs/>
          <w:sz w:val="32"/>
          <w:szCs w:val="32"/>
        </w:rPr>
        <w:t>2025年政府购买服务支出表</w:t>
      </w:r>
    </w:p>
    <w:p w14:paraId="6922C56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eastAsia="zh-CN"/>
        </w:rPr>
        <w:t>中心血站</w:t>
      </w:r>
      <w:r>
        <w:rPr>
          <w:rFonts w:ascii="TimesNewRoman" w:hAnsi="TimesNewRoman" w:eastAsia="仿宋_GB2312" w:cs="TimesNewRoman"/>
          <w:bCs/>
          <w:sz w:val="32"/>
          <w:szCs w:val="32"/>
        </w:rPr>
        <w:t>2025年通用资产配置支出表</w:t>
      </w:r>
    </w:p>
    <w:p w14:paraId="5C2928B9">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2025年单位预算情况说明</w:t>
      </w:r>
    </w:p>
    <w:p w14:paraId="089F020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69880AB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4530339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155AF85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176E7CD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0A0DF95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1D335DA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3C9A807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4A771A2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4723D26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24BB0D6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48A7551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54380A5C">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27652B6E">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131B38D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中心血站</w:t>
      </w:r>
      <w:r>
        <w:rPr>
          <w:rFonts w:hint="eastAsia" w:ascii="TimesNewRoman" w:hAnsi="TimesNewRoman" w:eastAsia="仿宋_GB2312" w:cs="TimesNewRoman"/>
          <w:bCs/>
          <w:sz w:val="32"/>
          <w:szCs w:val="32"/>
        </w:rPr>
        <w:t>2025年部门预算纳入绩效考评项目表</w:t>
      </w:r>
    </w:p>
    <w:p w14:paraId="1FD05C0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中心血站</w:t>
      </w:r>
      <w:r>
        <w:rPr>
          <w:rFonts w:hint="eastAsia" w:ascii="TimesNewRoman" w:hAnsi="TimesNewRoman" w:eastAsia="仿宋_GB2312" w:cs="TimesNewRoman"/>
          <w:bCs/>
          <w:sz w:val="32"/>
          <w:szCs w:val="32"/>
        </w:rPr>
        <w:t>2025年部门预算专项资金管理清单（专栏公开）</w:t>
      </w:r>
    </w:p>
    <w:p w14:paraId="5C3E887B">
      <w:pPr>
        <w:pStyle w:val="4"/>
        <w:adjustRightInd w:val="0"/>
        <w:snapToGrid w:val="0"/>
        <w:spacing w:line="400" w:lineRule="exact"/>
        <w:ind w:firstLine="800" w:firstLineChars="250"/>
        <w:rPr>
          <w:rFonts w:ascii="TimesNewRoman" w:hAnsi="TimesNewRoman" w:eastAsia="仿宋_GB2312" w:cs="TimesNewRoman"/>
          <w:bCs/>
          <w:sz w:val="32"/>
          <w:szCs w:val="32"/>
        </w:rPr>
      </w:pPr>
    </w:p>
    <w:p w14:paraId="15DCBB22">
      <w:pPr>
        <w:pStyle w:val="4"/>
        <w:adjustRightInd w:val="0"/>
        <w:snapToGrid w:val="0"/>
        <w:spacing w:line="400" w:lineRule="exact"/>
        <w:ind w:firstLine="800" w:firstLineChars="250"/>
        <w:rPr>
          <w:rFonts w:ascii="TimesNewRoman" w:hAnsi="TimesNewRoman" w:eastAsia="仿宋_GB2312" w:cs="TimesNewRoman"/>
          <w:bCs/>
          <w:sz w:val="32"/>
          <w:szCs w:val="32"/>
        </w:rPr>
      </w:pPr>
    </w:p>
    <w:p w14:paraId="2D9AEBE0">
      <w:pPr>
        <w:pStyle w:val="4"/>
        <w:adjustRightInd w:val="0"/>
        <w:snapToGrid w:val="0"/>
        <w:spacing w:line="400" w:lineRule="exact"/>
        <w:ind w:firstLine="800" w:firstLineChars="250"/>
        <w:rPr>
          <w:rFonts w:ascii="TimesNewRoman" w:hAnsi="TimesNewRoman" w:eastAsia="仿宋_GB2312" w:cs="TimesNewRoman"/>
          <w:bCs/>
          <w:sz w:val="32"/>
          <w:szCs w:val="32"/>
        </w:rPr>
      </w:pPr>
    </w:p>
    <w:p w14:paraId="6DF08A37">
      <w:pPr>
        <w:pStyle w:val="4"/>
        <w:adjustRightInd w:val="0"/>
        <w:snapToGrid w:val="0"/>
        <w:spacing w:line="400" w:lineRule="exact"/>
        <w:ind w:firstLine="800" w:firstLineChars="250"/>
        <w:rPr>
          <w:rFonts w:ascii="TimesNewRoman" w:hAnsi="TimesNewRoman" w:eastAsia="仿宋_GB2312" w:cs="TimesNewRoman"/>
          <w:bCs/>
          <w:sz w:val="32"/>
          <w:szCs w:val="32"/>
        </w:rPr>
      </w:pPr>
    </w:p>
    <w:p w14:paraId="02021448">
      <w:pPr>
        <w:pStyle w:val="4"/>
        <w:adjustRightInd w:val="0"/>
        <w:snapToGrid w:val="0"/>
        <w:spacing w:line="400" w:lineRule="exact"/>
        <w:ind w:firstLine="800" w:firstLineChars="250"/>
        <w:rPr>
          <w:rFonts w:ascii="TimesNewRoman" w:hAnsi="TimesNewRoman" w:eastAsia="仿宋_GB2312" w:cs="TimesNewRoman"/>
          <w:bCs/>
          <w:sz w:val="32"/>
          <w:szCs w:val="32"/>
        </w:rPr>
      </w:pPr>
    </w:p>
    <w:p w14:paraId="6F063652">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14:paraId="297A01FF"/>
    <w:p w14:paraId="6A9531C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65F472E6">
      <w:pPr>
        <w:pStyle w:val="4"/>
        <w:adjustRightInd w:val="0"/>
        <w:snapToGrid w:val="0"/>
        <w:spacing w:line="560" w:lineRule="exact"/>
        <w:ind w:firstLine="640" w:firstLineChars="200"/>
        <w:rPr>
          <w:rFonts w:ascii="TimesNewRoman" w:hAnsi="TimesNewRoman" w:eastAsia="仿宋_GB2312" w:cs="TimesNewRoman"/>
          <w:bCs/>
          <w:sz w:val="32"/>
          <w:szCs w:val="32"/>
        </w:rPr>
      </w:pPr>
      <w:r>
        <w:rPr>
          <w:rFonts w:hint="eastAsia" w:ascii="仿宋" w:hAnsi="仿宋" w:eastAsia="仿宋"/>
          <w:sz w:val="32"/>
          <w:szCs w:val="32"/>
        </w:rPr>
        <w:t>按照省级人民政府卫生行政部门的要求，在规定范围内开展无偿献血者的招募、血液的采集与制备、临床用血供应以及医疗用血的业务指导等工作；承担供血区域范围内血液储存的质量控制；对所在行政区域内的中心血库进行质量控制；承担卫生行政部门交办的任务</w:t>
      </w:r>
      <w:r>
        <w:rPr>
          <w:rFonts w:hint="eastAsia" w:ascii="TimesNewRoman" w:hAnsi="TimesNewRoman" w:eastAsia="仿宋_GB2312" w:cs="TimesNewRoman"/>
          <w:bCs/>
          <w:sz w:val="32"/>
          <w:szCs w:val="32"/>
        </w:rPr>
        <w:t>。</w:t>
      </w:r>
    </w:p>
    <w:p w14:paraId="349067AF">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14:paraId="174A9563">
      <w:pPr>
        <w:pStyle w:val="4"/>
        <w:adjustRightInd w:val="0"/>
        <w:snapToGrid w:val="0"/>
        <w:spacing w:line="560" w:lineRule="exact"/>
        <w:ind w:firstLine="640" w:firstLineChars="200"/>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中心血站</w:t>
      </w:r>
      <w:r>
        <w:rPr>
          <w:rFonts w:hint="eastAsia" w:ascii="TimesNewRoman" w:hAnsi="TimesNewRoman" w:eastAsia="仿宋_GB2312" w:cs="TimesNewRoman"/>
          <w:sz w:val="32"/>
          <w:szCs w:val="32"/>
        </w:rPr>
        <w:t>2025年度</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预算仅包括本级预算，无其他下属单位预算。</w:t>
      </w:r>
    </w:p>
    <w:p w14:paraId="7162D607">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14:paraId="26BDB0D0">
      <w:pPr>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color w:val="000000" w:themeColor="text1"/>
          <w:sz w:val="32"/>
          <w:szCs w:val="32"/>
        </w:rPr>
        <w:t>（一）</w:t>
      </w:r>
      <w:r>
        <w:rPr>
          <w:rFonts w:hint="eastAsia" w:ascii="楷体_GB2312" w:hAnsi="楷体_GB2312" w:eastAsia="楷体_GB2312" w:cs="楷体_GB2312"/>
          <w:b/>
          <w:bCs/>
          <w:sz w:val="32"/>
          <w:szCs w:val="32"/>
        </w:rPr>
        <w:t>强有力推进党支部自身建设</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持续推进习近平新时代中国特色社会主义思想入脑入心，以“三会一课”为依托，把中心工作融入主题党日、岗位践行等活动中，创新活动载体，树亮党建品牌，增强党组织凝聚力，提升组织力，巩固主题教育成果。</w:t>
      </w:r>
    </w:p>
    <w:p w14:paraId="72B7A062">
      <w:pPr>
        <w:ind w:firstLine="643" w:firstLineChars="200"/>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（二）聚焦献血宣传教育创新。</w:t>
      </w:r>
      <w:r>
        <w:rPr>
          <w:rFonts w:hint="eastAsia" w:ascii="仿宋_GB2312" w:hAnsi="仿宋_GB2312" w:eastAsia="仿宋_GB2312" w:cs="仿宋_GB2312"/>
          <w:color w:val="000000" w:themeColor="text1"/>
          <w:kern w:val="0"/>
          <w:sz w:val="32"/>
          <w:szCs w:val="32"/>
          <w:shd w:val="clear" w:color="auto" w:fill="FFFFFF"/>
        </w:rPr>
        <w:t>推动团体无偿献血和街头流动无偿献血协调发展，参与长三角区域协作交流，开展长三角区域献血者临床用血费用跨省报销等区域间多方面合作</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kern w:val="0"/>
          <w:sz w:val="32"/>
          <w:szCs w:val="32"/>
          <w:shd w:val="clear" w:color="auto" w:fill="FFFFFF"/>
        </w:rPr>
        <w:t>健全血站服务体系，</w:t>
      </w:r>
      <w:r>
        <w:rPr>
          <w:rFonts w:hint="eastAsia" w:ascii="仿宋_GB2312" w:hAnsi="仿宋_GB2312" w:eastAsia="仿宋_GB2312" w:cs="仿宋_GB2312"/>
          <w:color w:val="000000" w:themeColor="text1"/>
          <w:sz w:val="32"/>
          <w:szCs w:val="32"/>
        </w:rPr>
        <w:t>提升献血满意度，</w:t>
      </w:r>
      <w:r>
        <w:rPr>
          <w:rFonts w:hint="eastAsia" w:ascii="仿宋_GB2312" w:hAnsi="仿宋_GB2312" w:eastAsia="仿宋_GB2312" w:cs="仿宋_GB2312"/>
          <w:color w:val="000000"/>
          <w:sz w:val="32"/>
          <w:szCs w:val="32"/>
        </w:rPr>
        <w:t>推动无偿献血向机关、企事业单位、学校、农村延伸力度。</w:t>
      </w:r>
    </w:p>
    <w:p w14:paraId="13D1ABDB">
      <w:pPr>
        <w:ind w:firstLine="643" w:firstLineChars="200"/>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（三）聚焦献血者激励奖励政策落实。</w:t>
      </w:r>
      <w:r>
        <w:rPr>
          <w:rFonts w:hint="eastAsia" w:ascii="仿宋_GB2312" w:hAnsi="仿宋_GB2312" w:eastAsia="仿宋_GB2312" w:cs="仿宋_GB2312"/>
          <w:spacing w:val="12"/>
          <w:sz w:val="32"/>
          <w:szCs w:val="32"/>
          <w:shd w:val="clear" w:color="auto" w:fill="FFFFFF"/>
        </w:rPr>
        <w:t>激励更多社会公众关心、参与无偿献血。</w:t>
      </w:r>
      <w:r>
        <w:rPr>
          <w:rFonts w:hint="eastAsia" w:ascii="仿宋_GB2312" w:hAnsi="仿宋_GB2312" w:eastAsia="仿宋_GB2312" w:cs="仿宋_GB2312"/>
          <w:color w:val="000000"/>
          <w:sz w:val="32"/>
          <w:szCs w:val="32"/>
        </w:rPr>
        <w:t>宣传落实好献血者用血“三免”政策，普惠更多人群，培养固定献血者，提升献血满意度和无偿献血者的获得感、荣誉感。</w:t>
      </w:r>
    </w:p>
    <w:p w14:paraId="15AC9566">
      <w:pPr>
        <w:ind w:firstLine="643" w:firstLineChars="200"/>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（四）聚焦高素质采供血队伍和专业化的志愿服务队伍培训。</w:t>
      </w:r>
      <w:r>
        <w:rPr>
          <w:rFonts w:hint="eastAsia" w:ascii="仿宋_GB2312" w:hAnsi="仿宋_GB2312" w:eastAsia="仿宋_GB2312" w:cs="仿宋_GB2312"/>
          <w:color w:val="000000"/>
          <w:sz w:val="32"/>
          <w:szCs w:val="32"/>
        </w:rPr>
        <w:t>通过无偿献血专业知识和技能培训，培养职工和无偿献血服务人员良好工作习惯，培育献血文化，更新献血理念，提升工作人员和无偿献血服务人员的服务能力，延长献血服务链，提升献血体验。</w:t>
      </w:r>
    </w:p>
    <w:p w14:paraId="607CF7F2">
      <w:pPr>
        <w:ind w:firstLine="643" w:firstLineChars="200"/>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（五）聚焦质量管理体系建设。</w:t>
      </w:r>
      <w:r>
        <w:rPr>
          <w:rFonts w:hint="eastAsia" w:ascii="仿宋_GB2312" w:hAnsi="仿宋_GB2312" w:eastAsia="仿宋_GB2312" w:cs="仿宋_GB2312"/>
          <w:color w:val="000000"/>
          <w:sz w:val="32"/>
          <w:szCs w:val="32"/>
        </w:rPr>
        <w:t>加强采供血全过程质量监管、内部质量审核和管理评审，完善差错事故报告和不合格项控制制度，切实提高血液安全水平，做好血站的换证技术审查工作。</w:t>
      </w:r>
    </w:p>
    <w:p w14:paraId="799F513A">
      <w:pPr>
        <w:ind w:firstLine="643" w:firstLineChars="200"/>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（六）聚焦风险意识和临床服务能力建设</w:t>
      </w:r>
      <w:r>
        <w:rPr>
          <w:rFonts w:hint="eastAsia" w:ascii="仿宋_GB2312" w:hAnsi="仿宋_GB2312" w:eastAsia="仿宋_GB2312" w:cs="仿宋_GB2312"/>
          <w:color w:val="000000"/>
          <w:sz w:val="32"/>
          <w:szCs w:val="32"/>
        </w:rPr>
        <w:t>。健全安全血液风险防范机制，提高风险防范意识，积极处置应对。强化血液品种供应，保证临床需求。发挥输血质控中心指导作用，加强临床输血技术沟通交流，推进临床科学合理有效使用血液。</w:t>
      </w:r>
    </w:p>
    <w:p w14:paraId="131D69BA"/>
    <w:p w14:paraId="19CB57B1"/>
    <w:p w14:paraId="0D1FE8D1">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2025年单位预算表</w:t>
      </w:r>
    </w:p>
    <w:p w14:paraId="3D0CC9CC">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39A7C9F2">
      <w:r>
        <w:t xml:space="preserve">                                        </w:t>
      </w:r>
    </w:p>
    <w:p w14:paraId="2EBFAA26">
      <w:pPr>
        <w:pStyle w:val="4"/>
        <w:adjustRightInd w:val="0"/>
        <w:snapToGrid w:val="0"/>
        <w:spacing w:line="560" w:lineRule="exact"/>
        <w:jc w:val="center"/>
      </w:pPr>
      <w:r>
        <w:rPr>
          <w:rFonts w:hint="eastAsia" w:ascii="TimesNewRoman" w:hAnsi="TimesNewRoman" w:eastAsia="黑体" w:cs="TimesNewRoman"/>
          <w:bCs/>
          <w:sz w:val="36"/>
          <w:szCs w:val="36"/>
        </w:rPr>
        <w:t>第三部分 2025年单位预算情况说明</w:t>
      </w:r>
    </w:p>
    <w:p w14:paraId="4F28C68C">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1432EB1E">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中心血站</w:t>
      </w:r>
      <w:r>
        <w:rPr>
          <w:rFonts w:hint="eastAsia" w:ascii="TimesNewRoman" w:hAnsi="TimesNewRoman" w:eastAsia="仿宋_GB2312" w:cs="TimesNewRoman"/>
          <w:sz w:val="32"/>
          <w:szCs w:val="32"/>
        </w:rPr>
        <w:t>所有收入和支出均纳入单位预算管理。淮北市</w:t>
      </w:r>
      <w:r>
        <w:rPr>
          <w:rFonts w:hint="eastAsia" w:ascii="TimesNewRoman" w:hAnsi="TimesNewRoman" w:eastAsia="仿宋_GB2312" w:cs="TimesNewRoman"/>
          <w:sz w:val="32"/>
          <w:szCs w:val="32"/>
          <w:lang w:eastAsia="zh-CN"/>
        </w:rPr>
        <w:t>中心血站</w:t>
      </w:r>
      <w:r>
        <w:rPr>
          <w:rFonts w:hint="eastAsia" w:ascii="TimesNewRoman" w:hAnsi="TimesNewRoman" w:eastAsia="仿宋_GB2312" w:cs="TimesNewRoman"/>
          <w:sz w:val="32"/>
          <w:szCs w:val="32"/>
        </w:rPr>
        <w:t>2025年收支总预算</w:t>
      </w:r>
      <w:r>
        <w:rPr>
          <w:rFonts w:hint="eastAsia" w:ascii="TimesNewRoman" w:hAnsi="TimesNewRoman" w:eastAsia="仿宋_GB2312" w:cs="TimesNewRoman"/>
          <w:sz w:val="32"/>
          <w:szCs w:val="32"/>
          <w:lang w:val="en-US" w:eastAsia="zh-CN"/>
        </w:rPr>
        <w:t>1793.48</w:t>
      </w:r>
      <w:r>
        <w:rPr>
          <w:rFonts w:hint="eastAsia" w:ascii="TimesNewRoman" w:hAnsi="TimesNewRoman" w:eastAsia="仿宋_GB2312" w:cs="TimesNewRoman"/>
          <w:sz w:val="32"/>
          <w:szCs w:val="32"/>
        </w:rPr>
        <w:t>万元，收入包括一般公共预算拨款收入、财政专户管理资金收入，支出包括：</w:t>
      </w:r>
      <w:r>
        <w:rPr>
          <w:rFonts w:hint="eastAsia" w:ascii="仿宋_GB2312" w:hAnsi="仿宋" w:eastAsia="仿宋_GB2312"/>
          <w:sz w:val="32"/>
          <w:szCs w:val="32"/>
        </w:rPr>
        <w:t>采供血机构、社会保障和就业支出、提租补贴、住房公积金、事业单位医疗、机关事业单位职业年金缴费支出、机关事业单位基本养老保险缴费支出、购房补贴、事业单位离退休。</w:t>
      </w:r>
    </w:p>
    <w:p w14:paraId="4DD0D46B">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76FFF0B9">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中心血站</w:t>
      </w:r>
      <w:r>
        <w:rPr>
          <w:rFonts w:hint="eastAsia" w:ascii="TimesNewRoman" w:hAnsi="TimesNewRoman" w:eastAsia="仿宋_GB2312" w:cs="TimesNewRoman"/>
          <w:kern w:val="0"/>
          <w:sz w:val="32"/>
          <w:szCs w:val="32"/>
        </w:rPr>
        <w:t>2025年收入预算</w:t>
      </w:r>
      <w:r>
        <w:rPr>
          <w:rFonts w:hint="eastAsia" w:ascii="TimesNewRoman" w:hAnsi="TimesNewRoman" w:eastAsia="仿宋_GB2312" w:cs="TimesNewRoman"/>
          <w:kern w:val="0"/>
          <w:sz w:val="32"/>
          <w:szCs w:val="32"/>
          <w:lang w:val="en-US" w:eastAsia="zh-CN"/>
        </w:rPr>
        <w:t>1793.48</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1793.48</w:t>
      </w:r>
      <w:r>
        <w:rPr>
          <w:rFonts w:hint="eastAsia" w:ascii="TimesNewRoman" w:hAnsi="TimesNewRoman" w:eastAsia="仿宋_GB2312" w:cs="TimesNewRoman"/>
          <w:kern w:val="0"/>
          <w:sz w:val="32"/>
          <w:szCs w:val="32"/>
        </w:rPr>
        <w:t>万元。</w:t>
      </w:r>
    </w:p>
    <w:p w14:paraId="65DE9857">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1793.48</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341.60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19.05</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45.73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15.46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公务用车运行维护费增加</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本年无政府性基金拨款收入</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1451.88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80.95</w:t>
      </w:r>
      <w:r>
        <w:rPr>
          <w:rFonts w:hint="eastAsia" w:ascii="TimesNewRoman" w:hAnsi="TimesNewRoman" w:eastAsia="仿宋_GB2312" w:cs="TimesNewRoman"/>
          <w:kern w:val="0"/>
          <w:sz w:val="32"/>
          <w:szCs w:val="32"/>
        </w:rPr>
        <w:t>%，比2024年预算减少</w:t>
      </w:r>
      <w:r>
        <w:rPr>
          <w:rFonts w:hint="eastAsia" w:ascii="TimesNewRoman" w:hAnsi="TimesNewRoman" w:eastAsia="仿宋_GB2312" w:cs="TimesNewRoman"/>
          <w:kern w:val="0"/>
          <w:sz w:val="32"/>
          <w:szCs w:val="32"/>
          <w:lang w:val="en-US" w:eastAsia="zh-CN"/>
        </w:rPr>
        <w:t>212.97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12.79</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非税收入不足项目金额减少</w:t>
      </w:r>
      <w:r>
        <w:rPr>
          <w:rFonts w:hint="eastAsia" w:ascii="TimesNewRoman" w:hAnsi="TimesNewRoman" w:eastAsia="仿宋_GB2312" w:cs="TimesNewRoman"/>
          <w:kern w:val="0"/>
          <w:sz w:val="32"/>
          <w:szCs w:val="32"/>
        </w:rPr>
        <w:t>。</w:t>
      </w:r>
    </w:p>
    <w:p w14:paraId="1BFBA71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508AF59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中心血站</w:t>
      </w:r>
      <w:r>
        <w:rPr>
          <w:rFonts w:hint="eastAsia" w:ascii="TimesNewRoman" w:hAnsi="TimesNewRoman" w:eastAsia="仿宋_GB2312" w:cs="TimesNewRoman"/>
          <w:kern w:val="0"/>
          <w:sz w:val="32"/>
          <w:szCs w:val="32"/>
        </w:rPr>
        <w:t>2025年支出预算</w:t>
      </w:r>
      <w:r>
        <w:rPr>
          <w:rFonts w:hint="eastAsia" w:ascii="TimesNewRoman" w:hAnsi="TimesNewRoman" w:eastAsia="仿宋_GB2312" w:cs="TimesNewRoman"/>
          <w:kern w:val="0"/>
          <w:sz w:val="32"/>
          <w:szCs w:val="32"/>
          <w:lang w:val="en-US" w:eastAsia="zh-CN"/>
        </w:rPr>
        <w:t>1793.48</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167.24</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8.53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非税收入不足项目金额减少</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1009.48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56.29</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784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43.71</w:t>
      </w:r>
      <w:r>
        <w:rPr>
          <w:rFonts w:hint="eastAsia" w:ascii="TimesNewRoman" w:hAnsi="TimesNewRoman" w:eastAsia="仿宋_GB2312" w:cs="TimesNewRoman"/>
          <w:kern w:val="0"/>
          <w:sz w:val="32"/>
          <w:szCs w:val="32"/>
        </w:rPr>
        <w:t>%，主要用于</w:t>
      </w:r>
      <w:r>
        <w:rPr>
          <w:rFonts w:hint="eastAsia" w:ascii="仿宋_GB2312" w:hAnsi="仿宋" w:eastAsia="仿宋_GB2312"/>
          <w:sz w:val="32"/>
          <w:szCs w:val="32"/>
        </w:rPr>
        <w:t>办公楼运行经费、单位运行劳务经费、无偿献血偿还、宣传、卫生材料、设备购置、全自动仪器检测维保服务</w:t>
      </w:r>
      <w:r>
        <w:rPr>
          <w:rFonts w:hint="eastAsia" w:ascii="TimesNewRoman" w:hAnsi="TimesNewRoman" w:eastAsia="仿宋_GB2312" w:cs="TimesNewRoman"/>
          <w:kern w:val="0"/>
          <w:sz w:val="32"/>
          <w:szCs w:val="32"/>
        </w:rPr>
        <w:t>。</w:t>
      </w:r>
    </w:p>
    <w:p w14:paraId="51BD6C3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2AE4706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中心血站</w:t>
      </w:r>
      <w:r>
        <w:rPr>
          <w:rFonts w:hint="eastAsia" w:ascii="TimesNewRoman" w:hAnsi="TimesNewRoman" w:eastAsia="仿宋_GB2312" w:cs="TimesNewRoman"/>
          <w:kern w:val="0"/>
          <w:sz w:val="32"/>
          <w:szCs w:val="32"/>
        </w:rPr>
        <w:t>2025年财政拨款收支预算</w:t>
      </w:r>
      <w:r>
        <w:rPr>
          <w:rFonts w:hint="eastAsia" w:ascii="TimesNewRoman" w:hAnsi="TimesNewRoman" w:eastAsia="仿宋_GB2312" w:cs="TimesNewRoman"/>
          <w:kern w:val="0"/>
          <w:sz w:val="32"/>
          <w:szCs w:val="32"/>
          <w:lang w:val="en-US" w:eastAsia="zh-CN"/>
        </w:rPr>
        <w:t>1793.48</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1793.48</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1793.48</w:t>
      </w:r>
      <w:r>
        <w:rPr>
          <w:rFonts w:hint="eastAsia" w:ascii="TimesNewRoman" w:hAnsi="TimesNewRoman" w:eastAsia="仿宋_GB2312" w:cs="TimesNewRoman"/>
          <w:kern w:val="0"/>
          <w:sz w:val="32"/>
          <w:szCs w:val="32"/>
        </w:rPr>
        <w:t>万元。支出按功能分类分为</w:t>
      </w:r>
      <w:r>
        <w:rPr>
          <w:rFonts w:hint="eastAsia" w:ascii="TimesNewRoman" w:hAnsi="TimesNewRoman" w:eastAsia="仿宋_GB2312" w:cs="TimesNewRoman"/>
          <w:kern w:val="0"/>
          <w:sz w:val="32"/>
          <w:szCs w:val="32"/>
          <w:lang w:eastAsia="zh-CN"/>
        </w:rPr>
        <w:t>：</w:t>
      </w:r>
      <w:r>
        <w:rPr>
          <w:rFonts w:hint="eastAsia" w:ascii="仿宋_GB2312" w:hAnsi="仿宋" w:eastAsia="仿宋_GB2312" w:cs="Times New Roman"/>
          <w:sz w:val="32"/>
          <w:szCs w:val="32"/>
        </w:rPr>
        <w:t>采供血机构</w:t>
      </w:r>
      <w:r>
        <w:rPr>
          <w:rFonts w:hint="eastAsia" w:ascii="仿宋_GB2312" w:hAnsi="仿宋" w:eastAsia="仿宋_GB2312" w:cs="Times New Roman"/>
          <w:sz w:val="32"/>
          <w:szCs w:val="32"/>
          <w:lang w:val="en-US" w:eastAsia="zh-CN"/>
        </w:rPr>
        <w:t>1437.55</w:t>
      </w:r>
      <w:r>
        <w:rPr>
          <w:rFonts w:hint="eastAsia" w:ascii="仿宋_GB2312" w:hAnsi="仿宋" w:eastAsia="仿宋_GB2312" w:cs="Times New Roman"/>
          <w:sz w:val="32"/>
          <w:szCs w:val="32"/>
        </w:rPr>
        <w:t>万元，占</w:t>
      </w:r>
      <w:r>
        <w:rPr>
          <w:rFonts w:hint="eastAsia" w:ascii="仿宋_GB2312" w:hAnsi="仿宋" w:eastAsia="仿宋_GB2312" w:cs="Times New Roman"/>
          <w:sz w:val="32"/>
          <w:szCs w:val="32"/>
          <w:lang w:val="en-US" w:eastAsia="zh-CN"/>
        </w:rPr>
        <w:t>80.15</w:t>
      </w:r>
      <w:r>
        <w:rPr>
          <w:rFonts w:hint="eastAsia" w:ascii="仿宋_GB2312" w:hAnsi="仿宋" w:eastAsia="仿宋_GB2312" w:cs="Times New Roman"/>
          <w:sz w:val="32"/>
          <w:szCs w:val="32"/>
        </w:rPr>
        <w:t>%；其他社会保障和就业支出6.</w:t>
      </w:r>
      <w:r>
        <w:rPr>
          <w:rFonts w:hint="eastAsia" w:ascii="仿宋_GB2312" w:hAnsi="仿宋" w:eastAsia="仿宋_GB2312" w:cs="Times New Roman"/>
          <w:sz w:val="32"/>
          <w:szCs w:val="32"/>
          <w:lang w:val="en-US" w:eastAsia="zh-CN"/>
        </w:rPr>
        <w:t>85</w:t>
      </w:r>
      <w:r>
        <w:rPr>
          <w:rFonts w:hint="eastAsia" w:ascii="仿宋_GB2312" w:hAnsi="仿宋" w:eastAsia="仿宋_GB2312" w:cs="Times New Roman"/>
          <w:sz w:val="32"/>
          <w:szCs w:val="32"/>
        </w:rPr>
        <w:t>万元，占0.3</w:t>
      </w:r>
      <w:r>
        <w:rPr>
          <w:rFonts w:hint="eastAsia" w:ascii="仿宋_GB2312" w:hAnsi="仿宋" w:eastAsia="仿宋_GB2312" w:cs="Times New Roman"/>
          <w:sz w:val="32"/>
          <w:szCs w:val="32"/>
          <w:lang w:val="en-US" w:eastAsia="zh-CN"/>
        </w:rPr>
        <w:t>8</w:t>
      </w:r>
      <w:r>
        <w:rPr>
          <w:rFonts w:hint="eastAsia" w:ascii="仿宋_GB2312" w:hAnsi="仿宋" w:eastAsia="仿宋_GB2312" w:cs="Times New Roman"/>
          <w:sz w:val="32"/>
          <w:szCs w:val="32"/>
        </w:rPr>
        <w:t>%；住房公积金</w:t>
      </w:r>
      <w:r>
        <w:rPr>
          <w:rFonts w:hint="eastAsia" w:ascii="仿宋_GB2312" w:hAnsi="仿宋" w:eastAsia="仿宋_GB2312" w:cs="Times New Roman"/>
          <w:sz w:val="32"/>
          <w:szCs w:val="32"/>
          <w:lang w:val="en-US" w:eastAsia="zh-CN"/>
        </w:rPr>
        <w:t>79.39</w:t>
      </w:r>
      <w:r>
        <w:rPr>
          <w:rFonts w:hint="eastAsia" w:ascii="仿宋_GB2312" w:hAnsi="仿宋" w:eastAsia="仿宋_GB2312" w:cs="Times New Roman"/>
          <w:sz w:val="32"/>
          <w:szCs w:val="32"/>
        </w:rPr>
        <w:t>万元，占4.</w:t>
      </w:r>
      <w:r>
        <w:rPr>
          <w:rFonts w:hint="eastAsia" w:ascii="仿宋_GB2312" w:hAnsi="仿宋" w:eastAsia="仿宋_GB2312" w:cs="Times New Roman"/>
          <w:sz w:val="32"/>
          <w:szCs w:val="32"/>
          <w:lang w:val="en-US" w:eastAsia="zh-CN"/>
        </w:rPr>
        <w:t>43</w:t>
      </w:r>
      <w:r>
        <w:rPr>
          <w:rFonts w:hint="eastAsia" w:ascii="仿宋_GB2312" w:hAnsi="仿宋" w:eastAsia="仿宋_GB2312" w:cs="Times New Roman"/>
          <w:sz w:val="32"/>
          <w:szCs w:val="32"/>
        </w:rPr>
        <w:t>%；事业单位医疗</w:t>
      </w:r>
      <w:r>
        <w:rPr>
          <w:rFonts w:hint="eastAsia" w:ascii="仿宋_GB2312" w:hAnsi="仿宋" w:eastAsia="仿宋_GB2312" w:cs="Times New Roman"/>
          <w:sz w:val="32"/>
          <w:szCs w:val="32"/>
          <w:lang w:val="en-US" w:eastAsia="zh-CN"/>
        </w:rPr>
        <w:t>31.19</w:t>
      </w:r>
      <w:r>
        <w:rPr>
          <w:rFonts w:hint="eastAsia" w:ascii="仿宋_GB2312" w:hAnsi="仿宋" w:eastAsia="仿宋_GB2312" w:cs="Times New Roman"/>
          <w:sz w:val="32"/>
          <w:szCs w:val="32"/>
        </w:rPr>
        <w:t>万元，占1.</w:t>
      </w:r>
      <w:r>
        <w:rPr>
          <w:rFonts w:hint="eastAsia" w:ascii="仿宋_GB2312" w:hAnsi="仿宋" w:eastAsia="仿宋_GB2312" w:cs="Times New Roman"/>
          <w:sz w:val="32"/>
          <w:szCs w:val="32"/>
          <w:lang w:val="en-US" w:eastAsia="zh-CN"/>
        </w:rPr>
        <w:t>74</w:t>
      </w:r>
      <w:r>
        <w:rPr>
          <w:rFonts w:hint="eastAsia" w:ascii="仿宋_GB2312" w:hAnsi="仿宋" w:eastAsia="仿宋_GB2312" w:cs="Times New Roman"/>
          <w:sz w:val="32"/>
          <w:szCs w:val="32"/>
        </w:rPr>
        <w:t>%；机关事业单位职业年金缴费支出</w:t>
      </w:r>
      <w:r>
        <w:rPr>
          <w:rFonts w:hint="eastAsia" w:ascii="仿宋_GB2312" w:hAnsi="仿宋" w:eastAsia="仿宋_GB2312" w:cs="Times New Roman"/>
          <w:sz w:val="32"/>
          <w:szCs w:val="32"/>
          <w:lang w:val="en-US" w:eastAsia="zh-CN"/>
        </w:rPr>
        <w:t>45.38</w:t>
      </w:r>
      <w:r>
        <w:rPr>
          <w:rFonts w:hint="eastAsia" w:ascii="仿宋_GB2312" w:hAnsi="仿宋" w:eastAsia="仿宋_GB2312" w:cs="Times New Roman"/>
          <w:sz w:val="32"/>
          <w:szCs w:val="32"/>
        </w:rPr>
        <w:t>万元，占2.</w:t>
      </w:r>
      <w:r>
        <w:rPr>
          <w:rFonts w:hint="eastAsia" w:ascii="仿宋_GB2312" w:hAnsi="仿宋" w:eastAsia="仿宋_GB2312" w:cs="Times New Roman"/>
          <w:sz w:val="32"/>
          <w:szCs w:val="32"/>
          <w:lang w:val="en-US" w:eastAsia="zh-CN"/>
        </w:rPr>
        <w:t>53</w:t>
      </w:r>
      <w:r>
        <w:rPr>
          <w:rFonts w:hint="eastAsia" w:ascii="仿宋_GB2312" w:hAnsi="仿宋" w:eastAsia="仿宋_GB2312" w:cs="Times New Roman"/>
          <w:sz w:val="32"/>
          <w:szCs w:val="32"/>
        </w:rPr>
        <w:t>%；机关事业单位基本养老保险缴费支出</w:t>
      </w:r>
      <w:r>
        <w:rPr>
          <w:rFonts w:hint="eastAsia" w:ascii="仿宋_GB2312" w:hAnsi="仿宋" w:eastAsia="仿宋_GB2312" w:cs="Times New Roman"/>
          <w:sz w:val="32"/>
          <w:szCs w:val="32"/>
          <w:lang w:val="en-US" w:eastAsia="zh-CN"/>
        </w:rPr>
        <w:t>90.75</w:t>
      </w:r>
      <w:r>
        <w:rPr>
          <w:rFonts w:hint="eastAsia" w:ascii="仿宋_GB2312" w:hAnsi="仿宋" w:eastAsia="仿宋_GB2312" w:cs="Times New Roman"/>
          <w:sz w:val="32"/>
          <w:szCs w:val="32"/>
        </w:rPr>
        <w:t>万元，占</w:t>
      </w:r>
      <w:r>
        <w:rPr>
          <w:rFonts w:hint="eastAsia" w:ascii="仿宋_GB2312" w:hAnsi="仿宋" w:eastAsia="仿宋_GB2312" w:cs="Times New Roman"/>
          <w:sz w:val="32"/>
          <w:szCs w:val="32"/>
          <w:lang w:val="en-US" w:eastAsia="zh-CN"/>
        </w:rPr>
        <w:t>5.06</w:t>
      </w:r>
      <w:r>
        <w:rPr>
          <w:rFonts w:hint="eastAsia" w:ascii="仿宋_GB2312" w:hAnsi="仿宋" w:eastAsia="仿宋_GB2312" w:cs="Times New Roman"/>
          <w:sz w:val="32"/>
          <w:szCs w:val="32"/>
        </w:rPr>
        <w:t>%；购房补贴</w:t>
      </w:r>
      <w:r>
        <w:rPr>
          <w:rFonts w:hint="eastAsia" w:ascii="仿宋_GB2312" w:hAnsi="仿宋" w:eastAsia="仿宋_GB2312" w:cs="Times New Roman"/>
          <w:sz w:val="32"/>
          <w:szCs w:val="32"/>
          <w:lang w:val="en-US" w:eastAsia="zh-CN"/>
        </w:rPr>
        <w:t>33.08</w:t>
      </w:r>
      <w:r>
        <w:rPr>
          <w:rFonts w:hint="eastAsia" w:ascii="仿宋_GB2312" w:hAnsi="仿宋" w:eastAsia="仿宋_GB2312" w:cs="Times New Roman"/>
          <w:sz w:val="32"/>
          <w:szCs w:val="32"/>
        </w:rPr>
        <w:t>万元，占</w:t>
      </w:r>
      <w:r>
        <w:rPr>
          <w:rFonts w:hint="eastAsia" w:ascii="仿宋_GB2312" w:hAnsi="仿宋" w:eastAsia="仿宋_GB2312" w:cs="Times New Roman"/>
          <w:sz w:val="32"/>
          <w:szCs w:val="32"/>
          <w:lang w:val="en-US" w:eastAsia="zh-CN"/>
        </w:rPr>
        <w:t>1.84</w:t>
      </w:r>
      <w:r>
        <w:rPr>
          <w:rFonts w:hint="eastAsia" w:ascii="仿宋_GB2312" w:hAnsi="仿宋" w:eastAsia="仿宋_GB2312" w:cs="Times New Roman"/>
          <w:sz w:val="32"/>
          <w:szCs w:val="32"/>
        </w:rPr>
        <w:t>%；事业单位离退休49.</w:t>
      </w:r>
      <w:r>
        <w:rPr>
          <w:rFonts w:hint="eastAsia" w:ascii="仿宋_GB2312" w:hAnsi="仿宋" w:eastAsia="仿宋_GB2312" w:cs="Times New Roman"/>
          <w:sz w:val="32"/>
          <w:szCs w:val="32"/>
          <w:lang w:val="en-US" w:eastAsia="zh-CN"/>
        </w:rPr>
        <w:t>44</w:t>
      </w:r>
      <w:r>
        <w:rPr>
          <w:rFonts w:hint="eastAsia" w:ascii="仿宋_GB2312" w:hAnsi="仿宋" w:eastAsia="仿宋_GB2312" w:cs="Times New Roman"/>
          <w:sz w:val="32"/>
          <w:szCs w:val="32"/>
        </w:rPr>
        <w:t>万元，占</w:t>
      </w:r>
      <w:r>
        <w:rPr>
          <w:rFonts w:hint="eastAsia" w:ascii="仿宋_GB2312" w:hAnsi="仿宋" w:eastAsia="仿宋_GB2312" w:cs="Times New Roman"/>
          <w:sz w:val="32"/>
          <w:szCs w:val="32"/>
          <w:lang w:val="en-US" w:eastAsia="zh-CN"/>
        </w:rPr>
        <w:t>2.76</w:t>
      </w:r>
      <w:r>
        <w:rPr>
          <w:rFonts w:hint="eastAsia" w:ascii="仿宋_GB2312" w:hAnsi="仿宋" w:eastAsia="仿宋_GB2312" w:cs="Times New Roman"/>
          <w:sz w:val="32"/>
          <w:szCs w:val="32"/>
        </w:rPr>
        <w:t>%；提租补贴</w:t>
      </w:r>
      <w:r>
        <w:rPr>
          <w:rFonts w:hint="eastAsia" w:ascii="仿宋_GB2312" w:hAnsi="仿宋" w:eastAsia="仿宋_GB2312" w:cs="Times New Roman"/>
          <w:sz w:val="32"/>
          <w:szCs w:val="32"/>
          <w:lang w:val="en-US" w:eastAsia="zh-CN"/>
        </w:rPr>
        <w:t>19.85</w:t>
      </w:r>
      <w:r>
        <w:rPr>
          <w:rFonts w:hint="eastAsia" w:ascii="仿宋_GB2312" w:hAnsi="仿宋" w:eastAsia="仿宋_GB2312" w:cs="Times New Roman"/>
          <w:sz w:val="32"/>
          <w:szCs w:val="32"/>
        </w:rPr>
        <w:t>万元，占1.</w:t>
      </w:r>
      <w:r>
        <w:rPr>
          <w:rFonts w:hint="eastAsia" w:ascii="仿宋_GB2312" w:hAnsi="仿宋" w:eastAsia="仿宋_GB2312" w:cs="Times New Roman"/>
          <w:sz w:val="32"/>
          <w:szCs w:val="32"/>
          <w:lang w:val="en-US" w:eastAsia="zh-CN"/>
        </w:rPr>
        <w:t>11</w:t>
      </w:r>
      <w:r>
        <w:rPr>
          <w:rFonts w:hint="eastAsia" w:ascii="仿宋_GB2312" w:hAnsi="仿宋" w:eastAsia="仿宋_GB2312" w:cs="Times New Roman"/>
          <w:sz w:val="32"/>
          <w:szCs w:val="32"/>
        </w:rPr>
        <w:t>%。</w:t>
      </w:r>
    </w:p>
    <w:p w14:paraId="2B98B73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11EE5C0E">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481FE056">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中心血站</w:t>
      </w:r>
      <w:r>
        <w:rPr>
          <w:rFonts w:hint="eastAsia" w:ascii="TimesNewRoman" w:hAnsi="TimesNewRoman" w:eastAsia="仿宋_GB2312" w:cs="TimesNewRoman"/>
          <w:kern w:val="0"/>
          <w:sz w:val="32"/>
          <w:szCs w:val="32"/>
        </w:rPr>
        <w:t>2025年一般公共预算支出</w:t>
      </w:r>
      <w:r>
        <w:rPr>
          <w:rFonts w:hint="eastAsia" w:ascii="TimesNewRoman" w:hAnsi="TimesNewRoman" w:eastAsia="仿宋_GB2312" w:cs="TimesNewRoman"/>
          <w:kern w:val="0"/>
          <w:sz w:val="32"/>
          <w:szCs w:val="32"/>
          <w:lang w:val="en-US" w:eastAsia="zh-CN"/>
        </w:rPr>
        <w:t>1793.48</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167.24</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8.53</w:t>
      </w:r>
      <w:r>
        <w:rPr>
          <w:rFonts w:hint="eastAsia" w:ascii="TimesNewRoman" w:hAnsi="TimesNewRoman" w:eastAsia="仿宋_GB2312" w:cs="TimesNewRoman"/>
          <w:kern w:val="0"/>
          <w:sz w:val="32"/>
          <w:szCs w:val="32"/>
        </w:rPr>
        <w:t>%，主要原因：</w:t>
      </w:r>
      <w:r>
        <w:rPr>
          <w:rFonts w:hint="eastAsia" w:ascii="TimesNewRoman" w:hAnsi="TimesNewRoman" w:eastAsia="仿宋_GB2312" w:cs="TimesNewRoman"/>
          <w:kern w:val="0"/>
          <w:sz w:val="32"/>
          <w:szCs w:val="32"/>
          <w:lang w:eastAsia="zh-CN"/>
        </w:rPr>
        <w:t>非税收入不足项目金额减少。</w:t>
      </w:r>
    </w:p>
    <w:p w14:paraId="237CA175">
      <w:pPr>
        <w:pStyle w:val="4"/>
        <w:numPr>
          <w:ilvl w:val="0"/>
          <w:numId w:val="1"/>
        </w:numPr>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一般公共预算支出结构情况。</w:t>
      </w:r>
    </w:p>
    <w:p w14:paraId="4C8FA0BF">
      <w:pPr>
        <w:ind w:firstLine="640" w:firstLineChars="200"/>
        <w:rPr>
          <w:rFonts w:hint="default" w:ascii="TimesNewRoman" w:hAnsi="TimesNewRoman" w:eastAsia="楷体_GB2312" w:cs="TimesNewRoman"/>
          <w:b/>
          <w:sz w:val="32"/>
          <w:szCs w:val="32"/>
          <w:lang w:val="en-US" w:eastAsia="zh-CN"/>
        </w:rPr>
      </w:pPr>
      <w:r>
        <w:rPr>
          <w:rFonts w:hint="eastAsia" w:ascii="仿宋_GB2312" w:hAnsi="仿宋" w:eastAsia="仿宋_GB2312" w:cs="Times New Roman"/>
          <w:sz w:val="32"/>
          <w:szCs w:val="32"/>
        </w:rPr>
        <w:t>采供血机构</w:t>
      </w:r>
      <w:r>
        <w:rPr>
          <w:rFonts w:hint="eastAsia" w:ascii="仿宋_GB2312" w:hAnsi="仿宋" w:eastAsia="仿宋_GB2312" w:cs="Times New Roman"/>
          <w:sz w:val="32"/>
          <w:szCs w:val="32"/>
          <w:lang w:val="en-US" w:eastAsia="zh-CN"/>
        </w:rPr>
        <w:t>1437.55</w:t>
      </w:r>
      <w:r>
        <w:rPr>
          <w:rFonts w:hint="eastAsia" w:ascii="仿宋_GB2312" w:hAnsi="仿宋" w:eastAsia="仿宋_GB2312" w:cs="Times New Roman"/>
          <w:sz w:val="32"/>
          <w:szCs w:val="32"/>
        </w:rPr>
        <w:t>万元，占</w:t>
      </w:r>
      <w:r>
        <w:rPr>
          <w:rFonts w:hint="eastAsia" w:ascii="仿宋_GB2312" w:hAnsi="仿宋" w:eastAsia="仿宋_GB2312" w:cs="Times New Roman"/>
          <w:sz w:val="32"/>
          <w:szCs w:val="32"/>
          <w:lang w:val="en-US" w:eastAsia="zh-CN"/>
        </w:rPr>
        <w:t>80.15</w:t>
      </w:r>
      <w:r>
        <w:rPr>
          <w:rFonts w:hint="eastAsia" w:ascii="仿宋_GB2312" w:hAnsi="仿宋" w:eastAsia="仿宋_GB2312" w:cs="Times New Roman"/>
          <w:sz w:val="32"/>
          <w:szCs w:val="32"/>
        </w:rPr>
        <w:t>%；住房公积金</w:t>
      </w:r>
      <w:r>
        <w:rPr>
          <w:rFonts w:hint="eastAsia" w:ascii="仿宋_GB2312" w:hAnsi="仿宋" w:eastAsia="仿宋_GB2312" w:cs="Times New Roman"/>
          <w:sz w:val="32"/>
          <w:szCs w:val="32"/>
          <w:lang w:val="en-US" w:eastAsia="zh-CN"/>
        </w:rPr>
        <w:t>79.39</w:t>
      </w:r>
      <w:r>
        <w:rPr>
          <w:rFonts w:hint="eastAsia" w:ascii="仿宋_GB2312" w:hAnsi="仿宋" w:eastAsia="仿宋_GB2312" w:cs="Times New Roman"/>
          <w:sz w:val="32"/>
          <w:szCs w:val="32"/>
        </w:rPr>
        <w:t>万元，占4.</w:t>
      </w:r>
      <w:r>
        <w:rPr>
          <w:rFonts w:hint="eastAsia" w:ascii="仿宋_GB2312" w:hAnsi="仿宋" w:eastAsia="仿宋_GB2312" w:cs="Times New Roman"/>
          <w:sz w:val="32"/>
          <w:szCs w:val="32"/>
          <w:lang w:val="en-US" w:eastAsia="zh-CN"/>
        </w:rPr>
        <w:t>43</w:t>
      </w:r>
      <w:r>
        <w:rPr>
          <w:rFonts w:hint="eastAsia" w:ascii="仿宋_GB2312" w:hAnsi="仿宋" w:eastAsia="仿宋_GB2312" w:cs="Times New Roman"/>
          <w:sz w:val="32"/>
          <w:szCs w:val="32"/>
        </w:rPr>
        <w:t>%；事业单位医疗</w:t>
      </w:r>
      <w:r>
        <w:rPr>
          <w:rFonts w:hint="eastAsia" w:ascii="仿宋_GB2312" w:hAnsi="仿宋" w:eastAsia="仿宋_GB2312" w:cs="Times New Roman"/>
          <w:sz w:val="32"/>
          <w:szCs w:val="32"/>
          <w:lang w:val="en-US" w:eastAsia="zh-CN"/>
        </w:rPr>
        <w:t>31.19</w:t>
      </w:r>
      <w:r>
        <w:rPr>
          <w:rFonts w:hint="eastAsia" w:ascii="仿宋_GB2312" w:hAnsi="仿宋" w:eastAsia="仿宋_GB2312" w:cs="Times New Roman"/>
          <w:sz w:val="32"/>
          <w:szCs w:val="32"/>
        </w:rPr>
        <w:t>万元，占1.</w:t>
      </w:r>
      <w:r>
        <w:rPr>
          <w:rFonts w:hint="eastAsia" w:ascii="仿宋_GB2312" w:hAnsi="仿宋" w:eastAsia="仿宋_GB2312" w:cs="Times New Roman"/>
          <w:sz w:val="32"/>
          <w:szCs w:val="32"/>
          <w:lang w:val="en-US" w:eastAsia="zh-CN"/>
        </w:rPr>
        <w:t>74</w:t>
      </w:r>
      <w:r>
        <w:rPr>
          <w:rFonts w:hint="eastAsia" w:ascii="仿宋_GB2312" w:hAnsi="仿宋" w:eastAsia="仿宋_GB2312" w:cs="Times New Roman"/>
          <w:sz w:val="32"/>
          <w:szCs w:val="32"/>
        </w:rPr>
        <w:t>%；其他社会保障和就业支出6.</w:t>
      </w:r>
      <w:r>
        <w:rPr>
          <w:rFonts w:hint="eastAsia" w:ascii="仿宋_GB2312" w:hAnsi="仿宋" w:eastAsia="仿宋_GB2312" w:cs="Times New Roman"/>
          <w:sz w:val="32"/>
          <w:szCs w:val="32"/>
          <w:lang w:val="en-US" w:eastAsia="zh-CN"/>
        </w:rPr>
        <w:t>85</w:t>
      </w:r>
      <w:r>
        <w:rPr>
          <w:rFonts w:hint="eastAsia" w:ascii="仿宋_GB2312" w:hAnsi="仿宋" w:eastAsia="仿宋_GB2312" w:cs="Times New Roman"/>
          <w:sz w:val="32"/>
          <w:szCs w:val="32"/>
        </w:rPr>
        <w:t>万元，占0.3</w:t>
      </w:r>
      <w:r>
        <w:rPr>
          <w:rFonts w:hint="eastAsia" w:ascii="仿宋_GB2312" w:hAnsi="仿宋" w:eastAsia="仿宋_GB2312" w:cs="Times New Roman"/>
          <w:sz w:val="32"/>
          <w:szCs w:val="32"/>
          <w:lang w:val="en-US" w:eastAsia="zh-CN"/>
        </w:rPr>
        <w:t>8</w:t>
      </w:r>
      <w:r>
        <w:rPr>
          <w:rFonts w:hint="eastAsia" w:ascii="仿宋_GB2312" w:hAnsi="仿宋" w:eastAsia="仿宋_GB2312" w:cs="Times New Roman"/>
          <w:sz w:val="32"/>
          <w:szCs w:val="32"/>
        </w:rPr>
        <w:t>%；机关事业单位职业年金缴费支出</w:t>
      </w:r>
      <w:r>
        <w:rPr>
          <w:rFonts w:hint="eastAsia" w:ascii="仿宋_GB2312" w:hAnsi="仿宋" w:eastAsia="仿宋_GB2312" w:cs="Times New Roman"/>
          <w:sz w:val="32"/>
          <w:szCs w:val="32"/>
          <w:lang w:val="en-US" w:eastAsia="zh-CN"/>
        </w:rPr>
        <w:t>45.38</w:t>
      </w:r>
      <w:r>
        <w:rPr>
          <w:rFonts w:hint="eastAsia" w:ascii="仿宋_GB2312" w:hAnsi="仿宋" w:eastAsia="仿宋_GB2312" w:cs="Times New Roman"/>
          <w:sz w:val="32"/>
          <w:szCs w:val="32"/>
        </w:rPr>
        <w:t>万元，占2.</w:t>
      </w:r>
      <w:r>
        <w:rPr>
          <w:rFonts w:hint="eastAsia" w:ascii="仿宋_GB2312" w:hAnsi="仿宋" w:eastAsia="仿宋_GB2312" w:cs="Times New Roman"/>
          <w:sz w:val="32"/>
          <w:szCs w:val="32"/>
          <w:lang w:val="en-US" w:eastAsia="zh-CN"/>
        </w:rPr>
        <w:t>53</w:t>
      </w:r>
      <w:r>
        <w:rPr>
          <w:rFonts w:hint="eastAsia" w:ascii="仿宋_GB2312" w:hAnsi="仿宋" w:eastAsia="仿宋_GB2312" w:cs="Times New Roman"/>
          <w:sz w:val="32"/>
          <w:szCs w:val="32"/>
        </w:rPr>
        <w:t>%；机关事业单位基本养老保险缴费支出</w:t>
      </w:r>
      <w:r>
        <w:rPr>
          <w:rFonts w:hint="eastAsia" w:ascii="仿宋_GB2312" w:hAnsi="仿宋" w:eastAsia="仿宋_GB2312" w:cs="Times New Roman"/>
          <w:sz w:val="32"/>
          <w:szCs w:val="32"/>
          <w:lang w:val="en-US" w:eastAsia="zh-CN"/>
        </w:rPr>
        <w:t>90.75</w:t>
      </w:r>
      <w:r>
        <w:rPr>
          <w:rFonts w:hint="eastAsia" w:ascii="仿宋_GB2312" w:hAnsi="仿宋" w:eastAsia="仿宋_GB2312" w:cs="Times New Roman"/>
          <w:sz w:val="32"/>
          <w:szCs w:val="32"/>
        </w:rPr>
        <w:t>万元，占</w:t>
      </w:r>
      <w:r>
        <w:rPr>
          <w:rFonts w:hint="eastAsia" w:ascii="仿宋_GB2312" w:hAnsi="仿宋" w:eastAsia="仿宋_GB2312" w:cs="Times New Roman"/>
          <w:sz w:val="32"/>
          <w:szCs w:val="32"/>
          <w:lang w:val="en-US" w:eastAsia="zh-CN"/>
        </w:rPr>
        <w:t>5.06</w:t>
      </w:r>
      <w:r>
        <w:rPr>
          <w:rFonts w:hint="eastAsia" w:ascii="仿宋_GB2312" w:hAnsi="仿宋" w:eastAsia="仿宋_GB2312" w:cs="Times New Roman"/>
          <w:sz w:val="32"/>
          <w:szCs w:val="32"/>
        </w:rPr>
        <w:t>%；购房补贴</w:t>
      </w:r>
      <w:r>
        <w:rPr>
          <w:rFonts w:hint="eastAsia" w:ascii="仿宋_GB2312" w:hAnsi="仿宋" w:eastAsia="仿宋_GB2312" w:cs="Times New Roman"/>
          <w:sz w:val="32"/>
          <w:szCs w:val="32"/>
          <w:lang w:val="en-US" w:eastAsia="zh-CN"/>
        </w:rPr>
        <w:t>33.08</w:t>
      </w:r>
      <w:r>
        <w:rPr>
          <w:rFonts w:hint="eastAsia" w:ascii="仿宋_GB2312" w:hAnsi="仿宋" w:eastAsia="仿宋_GB2312" w:cs="Times New Roman"/>
          <w:sz w:val="32"/>
          <w:szCs w:val="32"/>
        </w:rPr>
        <w:t>万元，占</w:t>
      </w:r>
      <w:r>
        <w:rPr>
          <w:rFonts w:hint="eastAsia" w:ascii="仿宋_GB2312" w:hAnsi="仿宋" w:eastAsia="仿宋_GB2312" w:cs="Times New Roman"/>
          <w:sz w:val="32"/>
          <w:szCs w:val="32"/>
          <w:lang w:val="en-US" w:eastAsia="zh-CN"/>
        </w:rPr>
        <w:t>1.84</w:t>
      </w:r>
      <w:r>
        <w:rPr>
          <w:rFonts w:hint="eastAsia" w:ascii="仿宋_GB2312" w:hAnsi="仿宋" w:eastAsia="仿宋_GB2312" w:cs="Times New Roman"/>
          <w:sz w:val="32"/>
          <w:szCs w:val="32"/>
        </w:rPr>
        <w:t>%；事业单位离退休49.</w:t>
      </w:r>
      <w:r>
        <w:rPr>
          <w:rFonts w:hint="eastAsia" w:ascii="仿宋_GB2312" w:hAnsi="仿宋" w:eastAsia="仿宋_GB2312" w:cs="Times New Roman"/>
          <w:sz w:val="32"/>
          <w:szCs w:val="32"/>
          <w:lang w:val="en-US" w:eastAsia="zh-CN"/>
        </w:rPr>
        <w:t>44</w:t>
      </w:r>
      <w:r>
        <w:rPr>
          <w:rFonts w:hint="eastAsia" w:ascii="仿宋_GB2312" w:hAnsi="仿宋" w:eastAsia="仿宋_GB2312" w:cs="Times New Roman"/>
          <w:sz w:val="32"/>
          <w:szCs w:val="32"/>
        </w:rPr>
        <w:t>万元，占</w:t>
      </w:r>
      <w:r>
        <w:rPr>
          <w:rFonts w:hint="eastAsia" w:ascii="仿宋_GB2312" w:hAnsi="仿宋" w:eastAsia="仿宋_GB2312" w:cs="Times New Roman"/>
          <w:sz w:val="32"/>
          <w:szCs w:val="32"/>
          <w:lang w:val="en-US" w:eastAsia="zh-CN"/>
        </w:rPr>
        <w:t>2.76</w:t>
      </w:r>
      <w:r>
        <w:rPr>
          <w:rFonts w:hint="eastAsia" w:ascii="仿宋_GB2312" w:hAnsi="仿宋" w:eastAsia="仿宋_GB2312" w:cs="Times New Roman"/>
          <w:sz w:val="32"/>
          <w:szCs w:val="32"/>
        </w:rPr>
        <w:t>%；提租补贴</w:t>
      </w:r>
      <w:r>
        <w:rPr>
          <w:rFonts w:hint="eastAsia" w:ascii="仿宋_GB2312" w:hAnsi="仿宋" w:eastAsia="仿宋_GB2312" w:cs="Times New Roman"/>
          <w:sz w:val="32"/>
          <w:szCs w:val="32"/>
          <w:lang w:val="en-US" w:eastAsia="zh-CN"/>
        </w:rPr>
        <w:t>19.85</w:t>
      </w:r>
      <w:r>
        <w:rPr>
          <w:rFonts w:hint="eastAsia" w:ascii="仿宋_GB2312" w:hAnsi="仿宋" w:eastAsia="仿宋_GB2312" w:cs="Times New Roman"/>
          <w:sz w:val="32"/>
          <w:szCs w:val="32"/>
        </w:rPr>
        <w:t>万元，占1.</w:t>
      </w:r>
      <w:r>
        <w:rPr>
          <w:rFonts w:hint="eastAsia" w:ascii="仿宋_GB2312" w:hAnsi="仿宋" w:eastAsia="仿宋_GB2312" w:cs="Times New Roman"/>
          <w:sz w:val="32"/>
          <w:szCs w:val="32"/>
          <w:lang w:val="en-US" w:eastAsia="zh-CN"/>
        </w:rPr>
        <w:t>11</w:t>
      </w:r>
      <w:r>
        <w:rPr>
          <w:rFonts w:hint="eastAsia" w:ascii="仿宋_GB2312" w:hAnsi="仿宋" w:eastAsia="仿宋_GB2312" w:cs="Times New Roman"/>
          <w:sz w:val="32"/>
          <w:szCs w:val="32"/>
        </w:rPr>
        <w:t>%。</w:t>
      </w:r>
    </w:p>
    <w:p w14:paraId="5A53D2ED">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77A72050">
      <w:pPr>
        <w:adjustRightInd w:val="0"/>
        <w:snapToGrid w:val="0"/>
        <w:spacing w:line="600" w:lineRule="exact"/>
        <w:ind w:firstLine="640" w:firstLineChars="200"/>
        <w:rPr>
          <w:rFonts w:ascii="仿宋_GB2312" w:hAnsi="仿宋" w:eastAsia="仿宋_GB2312"/>
          <w:sz w:val="32"/>
          <w:szCs w:val="32"/>
        </w:rPr>
      </w:pPr>
      <w:r>
        <w:rPr>
          <w:rFonts w:hint="eastAsia" w:ascii="TimesNewRoman" w:hAnsi="TimesNewRoman" w:eastAsia="仿宋_GB2312" w:cs="TimesNewRoman"/>
          <w:b w:val="0"/>
          <w:bCs w:val="0"/>
          <w:kern w:val="0"/>
          <w:sz w:val="32"/>
          <w:szCs w:val="32"/>
        </w:rPr>
        <w:t>1、</w:t>
      </w:r>
      <w:r>
        <w:rPr>
          <w:rFonts w:hint="eastAsia" w:ascii="仿宋" w:hAnsi="仿宋" w:eastAsia="仿宋" w:cs="仿宋"/>
          <w:b w:val="0"/>
          <w:bCs w:val="0"/>
          <w:sz w:val="32"/>
          <w:szCs w:val="32"/>
        </w:rPr>
        <w:t>卫生健康支出（类）公共卫生（款）采供血机构（项）</w:t>
      </w:r>
      <w:r>
        <w:rPr>
          <w:rFonts w:hint="eastAsia" w:ascii="仿宋_GB2312" w:hAnsi="仿宋" w:eastAsia="仿宋_GB2312"/>
          <w:b/>
          <w:bCs/>
          <w:sz w:val="32"/>
          <w:szCs w:val="32"/>
        </w:rPr>
        <w:t>202</w:t>
      </w:r>
      <w:r>
        <w:rPr>
          <w:rFonts w:hint="eastAsia" w:ascii="仿宋_GB2312" w:hAnsi="仿宋" w:eastAsia="仿宋_GB2312"/>
          <w:b/>
          <w:bCs/>
          <w:sz w:val="32"/>
          <w:szCs w:val="32"/>
          <w:lang w:val="en-US" w:eastAsia="zh-CN"/>
        </w:rPr>
        <w:t>5</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1437.55</w:t>
      </w:r>
      <w:r>
        <w:rPr>
          <w:rFonts w:hint="eastAsia" w:ascii="仿宋_GB2312" w:hAnsi="仿宋" w:eastAsia="仿宋_GB2312"/>
          <w:sz w:val="32"/>
          <w:szCs w:val="32"/>
        </w:rPr>
        <w:t>万元，比</w:t>
      </w:r>
      <w:r>
        <w:rPr>
          <w:rFonts w:hint="eastAsia" w:ascii="仿宋_GB2312" w:hAnsi="仿宋" w:eastAsia="仿宋_GB2312"/>
          <w:b/>
          <w:bCs/>
          <w:sz w:val="32"/>
          <w:szCs w:val="32"/>
        </w:rPr>
        <w:t>202</w:t>
      </w:r>
      <w:r>
        <w:rPr>
          <w:rFonts w:hint="eastAsia" w:ascii="仿宋_GB2312" w:hAnsi="仿宋" w:eastAsia="仿宋_GB2312"/>
          <w:b/>
          <w:bCs/>
          <w:sz w:val="32"/>
          <w:szCs w:val="32"/>
          <w:lang w:val="en-US" w:eastAsia="zh-CN"/>
        </w:rPr>
        <w:t>4</w:t>
      </w:r>
      <w:r>
        <w:rPr>
          <w:rFonts w:hint="eastAsia" w:ascii="仿宋_GB2312" w:hAnsi="仿宋" w:eastAsia="仿宋_GB2312"/>
          <w:sz w:val="32"/>
          <w:szCs w:val="32"/>
        </w:rPr>
        <w:t>年预算减少</w:t>
      </w:r>
      <w:r>
        <w:rPr>
          <w:rFonts w:hint="eastAsia" w:ascii="仿宋_GB2312" w:hAnsi="仿宋" w:eastAsia="仿宋_GB2312"/>
          <w:sz w:val="32"/>
          <w:szCs w:val="32"/>
          <w:lang w:val="en-US" w:eastAsia="zh-CN"/>
        </w:rPr>
        <w:t>165.31</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10.31</w:t>
      </w:r>
      <w:r>
        <w:rPr>
          <w:rFonts w:hint="eastAsia" w:ascii="仿宋_GB2312" w:hAnsi="仿宋" w:eastAsia="仿宋_GB2312"/>
          <w:sz w:val="32"/>
          <w:szCs w:val="32"/>
        </w:rPr>
        <w:t>%，原因主要是非税收入不足</w:t>
      </w:r>
      <w:r>
        <w:rPr>
          <w:rFonts w:hint="eastAsia" w:ascii="仿宋_GB2312" w:hAnsi="仿宋" w:eastAsia="仿宋_GB2312"/>
          <w:sz w:val="32"/>
          <w:szCs w:val="32"/>
          <w:lang w:eastAsia="zh-CN"/>
        </w:rPr>
        <w:t>项目金额减少</w:t>
      </w:r>
      <w:r>
        <w:rPr>
          <w:rFonts w:hint="eastAsia" w:ascii="仿宋_GB2312" w:hAnsi="仿宋" w:eastAsia="仿宋_GB2312"/>
          <w:sz w:val="32"/>
          <w:szCs w:val="32"/>
        </w:rPr>
        <w:t>。</w:t>
      </w:r>
    </w:p>
    <w:p w14:paraId="4A70DC74">
      <w:pPr>
        <w:adjustRightInd w:val="0"/>
        <w:snapToGrid w:val="0"/>
        <w:spacing w:line="600" w:lineRule="exact"/>
        <w:ind w:firstLine="640" w:firstLineChars="200"/>
        <w:rPr>
          <w:rFonts w:ascii="仿宋_GB2312" w:hAnsi="仿宋" w:eastAsia="仿宋_GB2312"/>
          <w:sz w:val="32"/>
          <w:szCs w:val="32"/>
        </w:rPr>
      </w:pPr>
      <w:r>
        <w:rPr>
          <w:rFonts w:hint="eastAsia" w:ascii="TimesNewRoman" w:hAnsi="TimesNewRoman" w:eastAsia="仿宋_GB2312" w:cs="TimesNewRoman"/>
          <w:b w:val="0"/>
          <w:bCs w:val="0"/>
          <w:kern w:val="0"/>
          <w:sz w:val="32"/>
          <w:szCs w:val="32"/>
        </w:rPr>
        <w:t>2、</w:t>
      </w:r>
      <w:r>
        <w:rPr>
          <w:rFonts w:hint="eastAsia" w:ascii="仿宋" w:hAnsi="仿宋" w:eastAsia="仿宋" w:cs="仿宋"/>
          <w:b w:val="0"/>
          <w:bCs w:val="0"/>
          <w:sz w:val="32"/>
          <w:szCs w:val="32"/>
        </w:rPr>
        <w:t>卫生健康支出（类）行政事业单位医疗（款）事业单位医疗（项）</w:t>
      </w:r>
      <w:r>
        <w:rPr>
          <w:rFonts w:hint="eastAsia" w:ascii="仿宋_GB2312" w:hAnsi="仿宋" w:eastAsia="仿宋_GB2312"/>
          <w:b/>
          <w:bCs/>
          <w:sz w:val="32"/>
          <w:szCs w:val="32"/>
        </w:rPr>
        <w:t>202</w:t>
      </w:r>
      <w:r>
        <w:rPr>
          <w:rFonts w:hint="eastAsia" w:ascii="仿宋_GB2312" w:hAnsi="仿宋" w:eastAsia="仿宋_GB2312"/>
          <w:b/>
          <w:bCs/>
          <w:sz w:val="32"/>
          <w:szCs w:val="32"/>
          <w:lang w:val="en-US" w:eastAsia="zh-CN"/>
        </w:rPr>
        <w:t>5</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31.19</w:t>
      </w:r>
      <w:r>
        <w:rPr>
          <w:rFonts w:hint="eastAsia" w:ascii="仿宋_GB2312" w:hAnsi="仿宋" w:eastAsia="仿宋_GB2312"/>
          <w:sz w:val="32"/>
          <w:szCs w:val="32"/>
        </w:rPr>
        <w:t>万元，比</w:t>
      </w:r>
      <w:r>
        <w:rPr>
          <w:rFonts w:hint="eastAsia" w:ascii="仿宋_GB2312" w:hAnsi="仿宋" w:eastAsia="仿宋_GB2312"/>
          <w:b/>
          <w:bCs/>
          <w:sz w:val="32"/>
          <w:szCs w:val="32"/>
        </w:rPr>
        <w:t>202</w:t>
      </w:r>
      <w:r>
        <w:rPr>
          <w:rFonts w:hint="eastAsia" w:ascii="仿宋_GB2312" w:hAnsi="仿宋" w:eastAsia="仿宋_GB2312"/>
          <w:b/>
          <w:bCs/>
          <w:sz w:val="32"/>
          <w:szCs w:val="32"/>
          <w:lang w:val="en-US" w:eastAsia="zh-CN"/>
        </w:rPr>
        <w:t>4</w:t>
      </w:r>
      <w:r>
        <w:rPr>
          <w:rFonts w:hint="eastAsia" w:ascii="仿宋_GB2312" w:hAnsi="仿宋" w:eastAsia="仿宋_GB2312"/>
          <w:sz w:val="32"/>
          <w:szCs w:val="32"/>
        </w:rPr>
        <w:t>年预算减少</w:t>
      </w:r>
      <w:r>
        <w:rPr>
          <w:rFonts w:hint="eastAsia" w:ascii="仿宋_GB2312" w:hAnsi="仿宋" w:eastAsia="仿宋_GB2312"/>
          <w:sz w:val="32"/>
          <w:szCs w:val="32"/>
          <w:lang w:val="en-US" w:eastAsia="zh-CN"/>
        </w:rPr>
        <w:t>4.41</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12.39</w:t>
      </w:r>
      <w:r>
        <w:rPr>
          <w:rFonts w:hint="eastAsia" w:ascii="仿宋_GB2312" w:hAnsi="仿宋" w:eastAsia="仿宋_GB2312"/>
          <w:sz w:val="32"/>
          <w:szCs w:val="32"/>
        </w:rPr>
        <w:t>%，原因主要是退休职工增加。</w:t>
      </w:r>
    </w:p>
    <w:p w14:paraId="5C8B2E5B">
      <w:pPr>
        <w:adjustRightInd w:val="0"/>
        <w:snapToGrid w:val="0"/>
        <w:spacing w:line="600" w:lineRule="exact"/>
        <w:ind w:firstLine="640" w:firstLineChars="200"/>
        <w:rPr>
          <w:rFonts w:ascii="仿宋_GB2312" w:hAnsi="仿宋" w:eastAsia="仿宋_GB2312"/>
          <w:sz w:val="32"/>
          <w:szCs w:val="32"/>
        </w:rPr>
      </w:pPr>
      <w:r>
        <w:rPr>
          <w:rFonts w:hint="eastAsia" w:ascii="TimesNewRoman" w:hAnsi="TimesNewRoman" w:eastAsia="仿宋_GB2312" w:cs="TimesNewRoman"/>
          <w:b w:val="0"/>
          <w:bCs w:val="0"/>
          <w:kern w:val="0"/>
          <w:sz w:val="32"/>
          <w:szCs w:val="32"/>
        </w:rPr>
        <w:t>3、</w:t>
      </w:r>
      <w:r>
        <w:rPr>
          <w:rFonts w:hint="eastAsia" w:ascii="仿宋_GB2312" w:hAnsi="仿宋" w:eastAsia="仿宋_GB2312"/>
          <w:b w:val="0"/>
          <w:bCs w:val="0"/>
          <w:sz w:val="32"/>
          <w:szCs w:val="32"/>
        </w:rPr>
        <w:t>社会保障和就业支出（类）行政事业单位离退休（款）事业单位离退休（项）</w:t>
      </w:r>
      <w:r>
        <w:rPr>
          <w:rFonts w:hint="eastAsia" w:ascii="仿宋_GB2312" w:hAnsi="仿宋" w:eastAsia="仿宋_GB2312"/>
          <w:b/>
          <w:bCs/>
          <w:sz w:val="32"/>
          <w:szCs w:val="32"/>
        </w:rPr>
        <w:t>202</w:t>
      </w:r>
      <w:r>
        <w:rPr>
          <w:rFonts w:hint="eastAsia" w:ascii="仿宋_GB2312" w:hAnsi="仿宋" w:eastAsia="仿宋_GB2312"/>
          <w:b/>
          <w:bCs/>
          <w:sz w:val="32"/>
          <w:szCs w:val="32"/>
          <w:lang w:val="en-US" w:eastAsia="zh-CN"/>
        </w:rPr>
        <w:t>5</w:t>
      </w:r>
      <w:r>
        <w:rPr>
          <w:rFonts w:hint="eastAsia" w:ascii="仿宋_GB2312" w:hAnsi="仿宋" w:eastAsia="仿宋_GB2312"/>
          <w:sz w:val="32"/>
          <w:szCs w:val="32"/>
        </w:rPr>
        <w:t>年预算49.</w:t>
      </w:r>
      <w:r>
        <w:rPr>
          <w:rFonts w:hint="eastAsia" w:ascii="仿宋_GB2312" w:hAnsi="仿宋" w:eastAsia="仿宋_GB2312"/>
          <w:sz w:val="32"/>
          <w:szCs w:val="32"/>
          <w:lang w:val="en-US" w:eastAsia="zh-CN"/>
        </w:rPr>
        <w:t>44</w:t>
      </w:r>
      <w:r>
        <w:rPr>
          <w:rFonts w:hint="eastAsia" w:ascii="仿宋_GB2312" w:hAnsi="仿宋" w:eastAsia="仿宋_GB2312"/>
          <w:sz w:val="32"/>
          <w:szCs w:val="32"/>
        </w:rPr>
        <w:t>万元，比</w:t>
      </w:r>
      <w:r>
        <w:rPr>
          <w:rFonts w:hint="eastAsia" w:ascii="仿宋_GB2312" w:hAnsi="仿宋" w:eastAsia="仿宋_GB2312"/>
          <w:b/>
          <w:bCs/>
          <w:sz w:val="32"/>
          <w:szCs w:val="32"/>
        </w:rPr>
        <w:t>202</w:t>
      </w:r>
      <w:r>
        <w:rPr>
          <w:rFonts w:hint="eastAsia" w:ascii="仿宋_GB2312" w:hAnsi="仿宋" w:eastAsia="仿宋_GB2312"/>
          <w:b/>
          <w:bCs/>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0.2</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0.41</w:t>
      </w:r>
      <w:r>
        <w:rPr>
          <w:rFonts w:hint="eastAsia" w:ascii="仿宋_GB2312" w:hAnsi="仿宋" w:eastAsia="仿宋_GB2312"/>
          <w:sz w:val="32"/>
          <w:szCs w:val="32"/>
        </w:rPr>
        <w:t>%，原因主要是退休职工</w:t>
      </w:r>
      <w:r>
        <w:rPr>
          <w:rFonts w:hint="eastAsia" w:ascii="仿宋_GB2312" w:hAnsi="仿宋" w:eastAsia="仿宋_GB2312"/>
          <w:sz w:val="32"/>
          <w:szCs w:val="32"/>
          <w:lang w:eastAsia="zh-CN"/>
        </w:rPr>
        <w:t>工资变动</w:t>
      </w:r>
      <w:r>
        <w:rPr>
          <w:rFonts w:hint="eastAsia" w:ascii="仿宋_GB2312" w:hAnsi="仿宋" w:eastAsia="仿宋_GB2312"/>
          <w:sz w:val="32"/>
          <w:szCs w:val="32"/>
        </w:rPr>
        <w:t>。</w:t>
      </w:r>
    </w:p>
    <w:p w14:paraId="25594944">
      <w:pPr>
        <w:adjustRightInd w:val="0"/>
        <w:snapToGrid w:val="0"/>
        <w:spacing w:line="600" w:lineRule="exact"/>
        <w:ind w:firstLine="640" w:firstLineChars="200"/>
        <w:rPr>
          <w:rFonts w:ascii="仿宋_GB2312" w:hAnsi="仿宋" w:eastAsia="仿宋_GB2312"/>
          <w:sz w:val="32"/>
          <w:szCs w:val="32"/>
        </w:rPr>
      </w:pPr>
      <w:r>
        <w:rPr>
          <w:rFonts w:hint="eastAsia" w:ascii="TimesNewRoman" w:hAnsi="TimesNewRoman" w:eastAsia="仿宋_GB2312" w:cs="TimesNewRoman"/>
          <w:b w:val="0"/>
          <w:bCs w:val="0"/>
          <w:kern w:val="0"/>
          <w:sz w:val="32"/>
          <w:szCs w:val="32"/>
        </w:rPr>
        <w:t>4、</w:t>
      </w:r>
      <w:r>
        <w:rPr>
          <w:rFonts w:hint="eastAsia" w:ascii="仿宋_GB2312" w:hAnsi="仿宋" w:eastAsia="仿宋_GB2312"/>
          <w:b w:val="0"/>
          <w:bCs w:val="0"/>
          <w:sz w:val="32"/>
          <w:szCs w:val="32"/>
        </w:rPr>
        <w:t>住房保障支出（类）住房改革支出（款）住房公积金（项）</w:t>
      </w:r>
      <w:r>
        <w:rPr>
          <w:rFonts w:hint="eastAsia" w:ascii="仿宋_GB2312" w:hAnsi="仿宋" w:eastAsia="仿宋_GB2312"/>
          <w:b/>
          <w:bCs/>
          <w:sz w:val="32"/>
          <w:szCs w:val="32"/>
        </w:rPr>
        <w:t>202</w:t>
      </w:r>
      <w:r>
        <w:rPr>
          <w:rFonts w:hint="eastAsia" w:ascii="仿宋_GB2312" w:hAnsi="仿宋" w:eastAsia="仿宋_GB2312"/>
          <w:b/>
          <w:bCs/>
          <w:sz w:val="32"/>
          <w:szCs w:val="32"/>
          <w:lang w:val="en-US" w:eastAsia="zh-CN"/>
        </w:rPr>
        <w:t>5</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79.39</w:t>
      </w:r>
      <w:r>
        <w:rPr>
          <w:rFonts w:hint="eastAsia" w:ascii="仿宋_GB2312" w:hAnsi="仿宋" w:eastAsia="仿宋_GB2312"/>
          <w:sz w:val="32"/>
          <w:szCs w:val="32"/>
        </w:rPr>
        <w:t>万元，比</w:t>
      </w:r>
      <w:r>
        <w:rPr>
          <w:rFonts w:hint="eastAsia" w:ascii="仿宋_GB2312" w:hAnsi="仿宋" w:eastAsia="仿宋_GB2312"/>
          <w:b/>
          <w:bCs/>
          <w:sz w:val="32"/>
          <w:szCs w:val="32"/>
        </w:rPr>
        <w:t>202</w:t>
      </w:r>
      <w:r>
        <w:rPr>
          <w:rFonts w:hint="eastAsia" w:ascii="仿宋_GB2312" w:hAnsi="仿宋" w:eastAsia="仿宋_GB2312"/>
          <w:b/>
          <w:bCs/>
          <w:sz w:val="32"/>
          <w:szCs w:val="32"/>
          <w:lang w:val="en-US" w:eastAsia="zh-CN"/>
        </w:rPr>
        <w:t>4</w:t>
      </w:r>
      <w:r>
        <w:rPr>
          <w:rFonts w:hint="eastAsia" w:ascii="仿宋_GB2312" w:hAnsi="仿宋" w:eastAsia="仿宋_GB2312"/>
          <w:sz w:val="32"/>
          <w:szCs w:val="32"/>
        </w:rPr>
        <w:t>年预算减少</w:t>
      </w:r>
      <w:r>
        <w:rPr>
          <w:rFonts w:hint="eastAsia" w:ascii="仿宋_GB2312" w:hAnsi="仿宋" w:eastAsia="仿宋_GB2312"/>
          <w:sz w:val="32"/>
          <w:szCs w:val="32"/>
          <w:lang w:val="en-US" w:eastAsia="zh-CN"/>
        </w:rPr>
        <w:t>0.62</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0.77</w:t>
      </w:r>
      <w:r>
        <w:rPr>
          <w:rFonts w:hint="eastAsia" w:ascii="仿宋_GB2312" w:hAnsi="仿宋" w:eastAsia="仿宋_GB2312"/>
          <w:sz w:val="32"/>
          <w:szCs w:val="32"/>
        </w:rPr>
        <w:t>%，原因主要是</w:t>
      </w:r>
      <w:r>
        <w:rPr>
          <w:rFonts w:hint="eastAsia" w:ascii="仿宋_GB2312" w:hAnsi="仿宋" w:eastAsia="仿宋_GB2312"/>
          <w:sz w:val="32"/>
          <w:szCs w:val="32"/>
          <w:lang w:eastAsia="zh-CN"/>
        </w:rPr>
        <w:t>比例下调</w:t>
      </w:r>
      <w:r>
        <w:rPr>
          <w:rFonts w:hint="eastAsia" w:ascii="仿宋_GB2312" w:hAnsi="仿宋" w:eastAsia="仿宋_GB2312"/>
          <w:sz w:val="32"/>
          <w:szCs w:val="32"/>
        </w:rPr>
        <w:t>。</w:t>
      </w:r>
    </w:p>
    <w:p w14:paraId="4202BFCC">
      <w:pPr>
        <w:adjustRightInd w:val="0"/>
        <w:snapToGrid w:val="0"/>
        <w:spacing w:line="600" w:lineRule="exact"/>
        <w:ind w:firstLine="640" w:firstLineChars="200"/>
        <w:rPr>
          <w:rFonts w:ascii="仿宋_GB2312" w:hAnsi="仿宋" w:eastAsia="仿宋_GB2312"/>
          <w:sz w:val="32"/>
          <w:szCs w:val="32"/>
        </w:rPr>
      </w:pPr>
      <w:r>
        <w:rPr>
          <w:rFonts w:hint="eastAsia" w:ascii="仿宋" w:hAnsi="仿宋" w:eastAsia="仿宋" w:cs="仿宋"/>
          <w:b w:val="0"/>
          <w:bCs w:val="0"/>
          <w:sz w:val="32"/>
          <w:szCs w:val="32"/>
        </w:rPr>
        <w:t>5、社会保障和就业支出（类）行政事业单位养老支出（款）机关事业单位基本养老保险缴费支出（项）</w:t>
      </w:r>
      <w:r>
        <w:rPr>
          <w:rFonts w:hint="eastAsia" w:ascii="仿宋_GB2312" w:hAnsi="仿宋" w:eastAsia="仿宋_GB2312"/>
          <w:b/>
          <w:bCs/>
          <w:sz w:val="32"/>
          <w:szCs w:val="32"/>
        </w:rPr>
        <w:t>202</w:t>
      </w:r>
      <w:r>
        <w:rPr>
          <w:rFonts w:hint="eastAsia" w:ascii="仿宋_GB2312" w:hAnsi="仿宋" w:eastAsia="仿宋_GB2312"/>
          <w:b/>
          <w:bCs/>
          <w:sz w:val="32"/>
          <w:szCs w:val="32"/>
          <w:lang w:val="en-US" w:eastAsia="zh-CN"/>
        </w:rPr>
        <w:t>5</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90.75</w:t>
      </w:r>
      <w:r>
        <w:rPr>
          <w:rFonts w:hint="eastAsia" w:ascii="仿宋_GB2312" w:hAnsi="仿宋" w:eastAsia="仿宋_GB2312"/>
          <w:sz w:val="32"/>
          <w:szCs w:val="32"/>
        </w:rPr>
        <w:t>万元，比</w:t>
      </w:r>
      <w:r>
        <w:rPr>
          <w:rFonts w:hint="eastAsia" w:ascii="仿宋_GB2312" w:hAnsi="仿宋" w:eastAsia="仿宋_GB2312"/>
          <w:b/>
          <w:bCs/>
          <w:sz w:val="32"/>
          <w:szCs w:val="32"/>
        </w:rPr>
        <w:t>202</w:t>
      </w:r>
      <w:r>
        <w:rPr>
          <w:rFonts w:hint="eastAsia" w:ascii="仿宋_GB2312" w:hAnsi="仿宋" w:eastAsia="仿宋_GB2312"/>
          <w:b/>
          <w:bCs/>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2.07</w:t>
      </w:r>
      <w:r>
        <w:rPr>
          <w:rFonts w:hint="eastAsia" w:ascii="仿宋_GB2312" w:hAnsi="仿宋" w:eastAsia="仿宋_GB2312"/>
          <w:sz w:val="32"/>
          <w:szCs w:val="32"/>
        </w:rPr>
        <w:t>万元，</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2.33</w:t>
      </w:r>
      <w:r>
        <w:rPr>
          <w:rFonts w:hint="eastAsia" w:ascii="仿宋_GB2312" w:hAnsi="仿宋" w:eastAsia="仿宋_GB2312"/>
          <w:sz w:val="32"/>
          <w:szCs w:val="32"/>
        </w:rPr>
        <w:t>%，原因主要是</w:t>
      </w:r>
      <w:r>
        <w:rPr>
          <w:rFonts w:hint="eastAsia" w:ascii="仿宋_GB2312" w:hAnsi="仿宋" w:eastAsia="仿宋_GB2312"/>
          <w:sz w:val="32"/>
          <w:szCs w:val="32"/>
          <w:lang w:eastAsia="zh-CN"/>
        </w:rPr>
        <w:t>工资基数调整</w:t>
      </w:r>
      <w:r>
        <w:rPr>
          <w:rFonts w:hint="eastAsia" w:ascii="仿宋_GB2312" w:hAnsi="仿宋" w:eastAsia="仿宋_GB2312"/>
          <w:sz w:val="32"/>
          <w:szCs w:val="32"/>
        </w:rPr>
        <w:t>。</w:t>
      </w:r>
    </w:p>
    <w:p w14:paraId="25D2702E">
      <w:pPr>
        <w:adjustRightInd w:val="0"/>
        <w:snapToGrid w:val="0"/>
        <w:spacing w:line="600" w:lineRule="exact"/>
        <w:ind w:firstLine="640" w:firstLineChars="200"/>
        <w:rPr>
          <w:rFonts w:ascii="仿宋_GB2312" w:hAnsi="仿宋" w:eastAsia="仿宋_GB2312"/>
          <w:sz w:val="32"/>
          <w:szCs w:val="32"/>
        </w:rPr>
      </w:pPr>
      <w:r>
        <w:rPr>
          <w:rFonts w:hint="eastAsia" w:ascii="仿宋" w:hAnsi="仿宋" w:eastAsia="仿宋" w:cs="仿宋"/>
          <w:b w:val="0"/>
          <w:bCs w:val="0"/>
          <w:sz w:val="32"/>
          <w:szCs w:val="32"/>
        </w:rPr>
        <w:t>6、社会保障和就业支出（类）行政事业单位养老支出（款）机关事业单位职业年金缴费支出（项）</w:t>
      </w:r>
      <w:r>
        <w:rPr>
          <w:rFonts w:hint="eastAsia" w:ascii="仿宋_GB2312" w:hAnsi="仿宋" w:eastAsia="仿宋_GB2312"/>
          <w:b/>
          <w:bCs/>
          <w:sz w:val="32"/>
          <w:szCs w:val="32"/>
        </w:rPr>
        <w:t>202</w:t>
      </w:r>
      <w:r>
        <w:rPr>
          <w:rFonts w:hint="eastAsia" w:ascii="仿宋_GB2312" w:hAnsi="仿宋" w:eastAsia="仿宋_GB2312"/>
          <w:b/>
          <w:bCs/>
          <w:sz w:val="32"/>
          <w:szCs w:val="32"/>
          <w:lang w:val="en-US" w:eastAsia="zh-CN"/>
        </w:rPr>
        <w:t>5</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45.38</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eastAsia="zh-CN"/>
        </w:rPr>
        <w:t>增加</w:t>
      </w:r>
      <w:r>
        <w:rPr>
          <w:rFonts w:hint="eastAsia" w:ascii="仿宋_GB2312" w:hAnsi="仿宋" w:eastAsia="仿宋_GB2312"/>
          <w:b/>
          <w:bCs/>
          <w:sz w:val="32"/>
          <w:szCs w:val="32"/>
          <w:lang w:val="en-US" w:eastAsia="zh-CN"/>
        </w:rPr>
        <w:t>1.04</w:t>
      </w:r>
      <w:r>
        <w:rPr>
          <w:rFonts w:hint="eastAsia" w:ascii="仿宋_GB2312" w:hAnsi="仿宋" w:eastAsia="仿宋_GB2312"/>
          <w:sz w:val="32"/>
          <w:szCs w:val="32"/>
        </w:rPr>
        <w:t>万元，</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2.35</w:t>
      </w:r>
      <w:r>
        <w:rPr>
          <w:rFonts w:hint="eastAsia" w:ascii="仿宋_GB2312" w:hAnsi="仿宋" w:eastAsia="仿宋_GB2312"/>
          <w:sz w:val="32"/>
          <w:szCs w:val="32"/>
        </w:rPr>
        <w:t>%，原因主要是</w:t>
      </w:r>
      <w:r>
        <w:rPr>
          <w:rFonts w:hint="eastAsia" w:ascii="仿宋_GB2312" w:hAnsi="仿宋" w:eastAsia="仿宋_GB2312"/>
          <w:sz w:val="32"/>
          <w:szCs w:val="32"/>
          <w:lang w:eastAsia="zh-CN"/>
        </w:rPr>
        <w:t>工资基数调整</w:t>
      </w:r>
      <w:r>
        <w:rPr>
          <w:rFonts w:hint="eastAsia" w:ascii="仿宋_GB2312" w:hAnsi="仿宋" w:eastAsia="仿宋_GB2312"/>
          <w:sz w:val="32"/>
          <w:szCs w:val="32"/>
        </w:rPr>
        <w:t>。</w:t>
      </w:r>
    </w:p>
    <w:p w14:paraId="30B84D10">
      <w:pPr>
        <w:adjustRightInd w:val="0"/>
        <w:snapToGrid w:val="0"/>
        <w:spacing w:line="600" w:lineRule="exact"/>
        <w:ind w:firstLine="640" w:firstLineChars="200"/>
        <w:rPr>
          <w:rFonts w:ascii="仿宋" w:hAnsi="仿宋" w:eastAsia="仿宋" w:cs="仿宋"/>
          <w:b w:val="0"/>
          <w:bCs w:val="0"/>
          <w:sz w:val="32"/>
          <w:szCs w:val="32"/>
        </w:rPr>
      </w:pPr>
      <w:r>
        <w:rPr>
          <w:rFonts w:hint="eastAsia" w:ascii="仿宋_GB2312" w:hAnsi="仿宋" w:eastAsia="仿宋_GB2312"/>
          <w:b w:val="0"/>
          <w:bCs w:val="0"/>
          <w:sz w:val="32"/>
          <w:szCs w:val="32"/>
        </w:rPr>
        <w:t>7、</w:t>
      </w:r>
      <w:r>
        <w:rPr>
          <w:rFonts w:hint="eastAsia" w:ascii="仿宋" w:hAnsi="仿宋" w:eastAsia="仿宋" w:cs="仿宋"/>
          <w:b w:val="0"/>
          <w:bCs w:val="0"/>
          <w:sz w:val="32"/>
          <w:szCs w:val="32"/>
        </w:rPr>
        <w:t>社会保障和就业支出（类）其他社会保障和就业支出</w:t>
      </w:r>
    </w:p>
    <w:p w14:paraId="7ABAB5A7">
      <w:pPr>
        <w:adjustRightInd w:val="0"/>
        <w:snapToGrid w:val="0"/>
        <w:spacing w:line="600" w:lineRule="exact"/>
        <w:rPr>
          <w:rFonts w:ascii="仿宋_GB2312" w:hAnsi="仿宋" w:eastAsia="仿宋_GB2312"/>
          <w:sz w:val="32"/>
          <w:szCs w:val="32"/>
        </w:rPr>
      </w:pPr>
      <w:r>
        <w:rPr>
          <w:rFonts w:hint="eastAsia" w:ascii="仿宋" w:hAnsi="仿宋" w:eastAsia="仿宋" w:cs="仿宋"/>
          <w:b w:val="0"/>
          <w:bCs w:val="0"/>
          <w:sz w:val="32"/>
          <w:szCs w:val="32"/>
        </w:rPr>
        <w:t>（款）其他社会保障和就业支出（项）</w:t>
      </w:r>
      <w:r>
        <w:rPr>
          <w:rFonts w:hint="eastAsia" w:ascii="仿宋_GB2312" w:hAnsi="仿宋" w:eastAsia="仿宋_GB2312"/>
          <w:b/>
          <w:bCs/>
          <w:sz w:val="32"/>
          <w:szCs w:val="32"/>
        </w:rPr>
        <w:t>202</w:t>
      </w:r>
      <w:r>
        <w:rPr>
          <w:rFonts w:hint="eastAsia" w:ascii="仿宋_GB2312" w:hAnsi="仿宋" w:eastAsia="仿宋_GB2312"/>
          <w:b/>
          <w:bCs/>
          <w:sz w:val="32"/>
          <w:szCs w:val="32"/>
          <w:lang w:val="en-US" w:eastAsia="zh-CN"/>
        </w:rPr>
        <w:t>5</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6.85</w:t>
      </w:r>
      <w:r>
        <w:rPr>
          <w:rFonts w:hint="eastAsia" w:ascii="仿宋_GB2312" w:hAnsi="仿宋" w:eastAsia="仿宋_GB2312"/>
          <w:sz w:val="32"/>
          <w:szCs w:val="32"/>
        </w:rPr>
        <w:t>万元，比</w:t>
      </w:r>
      <w:r>
        <w:rPr>
          <w:rFonts w:hint="eastAsia" w:ascii="仿宋_GB2312" w:hAnsi="仿宋" w:eastAsia="仿宋_GB2312"/>
          <w:b/>
          <w:bCs/>
          <w:sz w:val="32"/>
          <w:szCs w:val="32"/>
        </w:rPr>
        <w:t>202</w:t>
      </w:r>
      <w:r>
        <w:rPr>
          <w:rFonts w:hint="eastAsia" w:ascii="仿宋_GB2312" w:hAnsi="仿宋" w:eastAsia="仿宋_GB2312"/>
          <w:b/>
          <w:bCs/>
          <w:sz w:val="32"/>
          <w:szCs w:val="32"/>
          <w:lang w:val="en-US" w:eastAsia="zh-CN"/>
        </w:rPr>
        <w:t>4</w:t>
      </w:r>
      <w:r>
        <w:rPr>
          <w:rFonts w:hint="eastAsia" w:ascii="仿宋_GB2312" w:hAnsi="仿宋" w:eastAsia="仿宋_GB2312"/>
          <w:sz w:val="32"/>
          <w:szCs w:val="32"/>
        </w:rPr>
        <w:t>年预算增加0.</w:t>
      </w:r>
      <w:r>
        <w:rPr>
          <w:rFonts w:hint="eastAsia" w:ascii="仿宋_GB2312" w:hAnsi="仿宋" w:eastAsia="仿宋_GB2312"/>
          <w:sz w:val="32"/>
          <w:szCs w:val="32"/>
          <w:lang w:val="en-US" w:eastAsia="zh-CN"/>
        </w:rPr>
        <w:t>22</w:t>
      </w:r>
      <w:r>
        <w:rPr>
          <w:rFonts w:hint="eastAsia" w:ascii="仿宋_GB2312" w:hAnsi="仿宋" w:eastAsia="仿宋_GB2312"/>
          <w:sz w:val="32"/>
          <w:szCs w:val="32"/>
        </w:rPr>
        <w:t>万元，增加</w:t>
      </w:r>
      <w:r>
        <w:rPr>
          <w:rFonts w:hint="eastAsia" w:ascii="仿宋_GB2312" w:hAnsi="仿宋" w:eastAsia="仿宋_GB2312"/>
          <w:sz w:val="32"/>
          <w:szCs w:val="32"/>
          <w:lang w:val="en-US" w:eastAsia="zh-CN"/>
        </w:rPr>
        <w:t>3.32</w:t>
      </w:r>
      <w:r>
        <w:rPr>
          <w:rFonts w:hint="eastAsia" w:ascii="仿宋_GB2312" w:hAnsi="仿宋" w:eastAsia="仿宋_GB2312"/>
          <w:sz w:val="32"/>
          <w:szCs w:val="32"/>
        </w:rPr>
        <w:t>%，原因主要是</w:t>
      </w:r>
      <w:r>
        <w:rPr>
          <w:rFonts w:hint="eastAsia" w:ascii="仿宋_GB2312" w:hAnsi="仿宋" w:eastAsia="仿宋_GB2312"/>
          <w:sz w:val="32"/>
          <w:szCs w:val="32"/>
          <w:lang w:eastAsia="zh-CN"/>
        </w:rPr>
        <w:t>工资</w:t>
      </w:r>
      <w:r>
        <w:rPr>
          <w:rFonts w:hint="eastAsia" w:ascii="仿宋_GB2312" w:hAnsi="仿宋" w:eastAsia="仿宋_GB2312"/>
          <w:sz w:val="32"/>
          <w:szCs w:val="32"/>
        </w:rPr>
        <w:t>基数调整。</w:t>
      </w:r>
    </w:p>
    <w:p w14:paraId="68E01BFE">
      <w:pPr>
        <w:numPr>
          <w:ilvl w:val="0"/>
          <w:numId w:val="2"/>
        </w:numPr>
        <w:adjustRightInd w:val="0"/>
        <w:snapToGrid w:val="0"/>
        <w:spacing w:line="600" w:lineRule="exact"/>
        <w:rPr>
          <w:rFonts w:ascii="仿宋_GB2312" w:hAnsi="仿宋" w:eastAsia="仿宋_GB2312"/>
          <w:sz w:val="32"/>
          <w:szCs w:val="32"/>
        </w:rPr>
      </w:pPr>
      <w:r>
        <w:rPr>
          <w:rFonts w:hint="eastAsia" w:ascii="仿宋_GB2312" w:hAnsi="仿宋" w:eastAsia="仿宋_GB2312"/>
          <w:b w:val="0"/>
          <w:bCs/>
          <w:sz w:val="32"/>
          <w:szCs w:val="32"/>
        </w:rPr>
        <w:t>住房保障支出（类）住房改革支出（款）购房补贴（项）</w:t>
      </w:r>
    </w:p>
    <w:p w14:paraId="4F752267">
      <w:pPr>
        <w:numPr>
          <w:ilvl w:val="0"/>
          <w:numId w:val="0"/>
        </w:numPr>
        <w:adjustRightInd w:val="0"/>
        <w:snapToGrid w:val="0"/>
        <w:spacing w:line="600" w:lineRule="exact"/>
        <w:rPr>
          <w:rFonts w:ascii="仿宋_GB2312" w:hAnsi="仿宋" w:eastAsia="仿宋_GB2312"/>
          <w:sz w:val="32"/>
          <w:szCs w:val="32"/>
        </w:rPr>
      </w:pPr>
      <w:r>
        <w:rPr>
          <w:rFonts w:hint="eastAsia" w:ascii="仿宋_GB2312" w:hAnsi="仿宋" w:eastAsia="仿宋_GB2312"/>
          <w:b/>
          <w:bCs/>
          <w:sz w:val="32"/>
          <w:szCs w:val="32"/>
        </w:rPr>
        <w:t>202</w:t>
      </w:r>
      <w:r>
        <w:rPr>
          <w:rFonts w:hint="eastAsia" w:ascii="仿宋_GB2312" w:hAnsi="仿宋" w:eastAsia="仿宋_GB2312"/>
          <w:b/>
          <w:bCs/>
          <w:sz w:val="32"/>
          <w:szCs w:val="32"/>
          <w:lang w:val="en-US" w:eastAsia="zh-CN"/>
        </w:rPr>
        <w:t>5</w:t>
      </w:r>
      <w:r>
        <w:rPr>
          <w:rFonts w:hint="eastAsia" w:ascii="仿宋_GB2312" w:hAnsi="仿宋" w:eastAsia="仿宋_GB2312"/>
          <w:sz w:val="32"/>
          <w:szCs w:val="32"/>
        </w:rPr>
        <w:t>年预算33.</w:t>
      </w:r>
      <w:r>
        <w:rPr>
          <w:rFonts w:hint="eastAsia" w:ascii="仿宋_GB2312" w:hAnsi="仿宋" w:eastAsia="仿宋_GB2312"/>
          <w:sz w:val="32"/>
          <w:szCs w:val="32"/>
          <w:lang w:val="en-US" w:eastAsia="zh-CN"/>
        </w:rPr>
        <w:t>08</w:t>
      </w:r>
      <w:r>
        <w:rPr>
          <w:rFonts w:hint="eastAsia" w:ascii="仿宋_GB2312" w:hAnsi="仿宋" w:eastAsia="仿宋_GB2312"/>
          <w:sz w:val="32"/>
          <w:szCs w:val="32"/>
        </w:rPr>
        <w:t>万元，比</w:t>
      </w:r>
      <w:r>
        <w:rPr>
          <w:rFonts w:hint="eastAsia" w:ascii="仿宋_GB2312" w:hAnsi="仿宋" w:eastAsia="仿宋_GB2312"/>
          <w:b/>
          <w:bCs/>
          <w:sz w:val="32"/>
          <w:szCs w:val="32"/>
        </w:rPr>
        <w:t>202</w:t>
      </w:r>
      <w:r>
        <w:rPr>
          <w:rFonts w:hint="eastAsia" w:ascii="仿宋_GB2312" w:hAnsi="仿宋" w:eastAsia="仿宋_GB2312"/>
          <w:b/>
          <w:bCs/>
          <w:sz w:val="32"/>
          <w:szCs w:val="32"/>
          <w:lang w:val="en-US" w:eastAsia="zh-CN"/>
        </w:rPr>
        <w:t>4</w:t>
      </w:r>
      <w:r>
        <w:rPr>
          <w:rFonts w:hint="eastAsia" w:ascii="仿宋_GB2312" w:hAnsi="仿宋" w:eastAsia="仿宋_GB2312"/>
          <w:sz w:val="32"/>
          <w:szCs w:val="32"/>
        </w:rPr>
        <w:t>年预算减少</w:t>
      </w:r>
      <w:r>
        <w:rPr>
          <w:rFonts w:hint="eastAsia" w:ascii="仿宋_GB2312" w:hAnsi="仿宋" w:eastAsia="仿宋_GB2312"/>
          <w:sz w:val="32"/>
          <w:szCs w:val="32"/>
          <w:lang w:val="en-US" w:eastAsia="zh-CN"/>
        </w:rPr>
        <w:t>0.26</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0.78</w:t>
      </w:r>
      <w:r>
        <w:rPr>
          <w:rFonts w:hint="eastAsia" w:ascii="仿宋_GB2312" w:hAnsi="仿宋" w:eastAsia="仿宋_GB2312"/>
          <w:sz w:val="32"/>
          <w:szCs w:val="32"/>
        </w:rPr>
        <w:t>%，原因主要是</w:t>
      </w:r>
      <w:r>
        <w:rPr>
          <w:rFonts w:hint="eastAsia" w:ascii="仿宋_GB2312" w:hAnsi="仿宋" w:eastAsia="仿宋_GB2312"/>
          <w:sz w:val="32"/>
          <w:szCs w:val="32"/>
          <w:lang w:eastAsia="zh-CN"/>
        </w:rPr>
        <w:t>比例下调</w:t>
      </w:r>
      <w:r>
        <w:rPr>
          <w:rFonts w:hint="eastAsia" w:ascii="仿宋_GB2312" w:hAnsi="仿宋" w:eastAsia="仿宋_GB2312"/>
          <w:sz w:val="32"/>
          <w:szCs w:val="32"/>
        </w:rPr>
        <w:t>。</w:t>
      </w:r>
    </w:p>
    <w:p w14:paraId="2A8D7077">
      <w:pPr>
        <w:numPr>
          <w:ilvl w:val="0"/>
          <w:numId w:val="2"/>
        </w:numPr>
        <w:adjustRightInd w:val="0"/>
        <w:snapToGrid w:val="0"/>
        <w:spacing w:line="600" w:lineRule="exact"/>
        <w:ind w:left="640" w:leftChars="0" w:firstLine="0" w:firstLineChars="0"/>
        <w:rPr>
          <w:rFonts w:hint="eastAsia" w:ascii="仿宋_GB2312" w:hAnsi="仿宋" w:eastAsia="仿宋_GB2312"/>
          <w:b w:val="0"/>
          <w:bCs w:val="0"/>
          <w:sz w:val="32"/>
          <w:szCs w:val="32"/>
        </w:rPr>
      </w:pPr>
      <w:r>
        <w:rPr>
          <w:rFonts w:hint="eastAsia" w:ascii="仿宋_GB2312" w:hAnsi="仿宋" w:eastAsia="仿宋_GB2312"/>
          <w:b w:val="0"/>
          <w:bCs w:val="0"/>
          <w:sz w:val="32"/>
          <w:szCs w:val="32"/>
        </w:rPr>
        <w:t>住房保障支出（类）住房改革支出（款）提租补贴（项）</w:t>
      </w:r>
    </w:p>
    <w:p w14:paraId="40B79174">
      <w:pPr>
        <w:numPr>
          <w:ilvl w:val="0"/>
          <w:numId w:val="0"/>
        </w:numPr>
        <w:adjustRightInd w:val="0"/>
        <w:snapToGrid w:val="0"/>
        <w:spacing w:line="600" w:lineRule="exact"/>
        <w:rPr>
          <w:rFonts w:ascii="仿宋_GB2312" w:hAnsi="仿宋" w:eastAsia="仿宋_GB2312"/>
          <w:sz w:val="32"/>
          <w:szCs w:val="32"/>
        </w:rPr>
      </w:pPr>
      <w:r>
        <w:rPr>
          <w:rFonts w:hint="eastAsia" w:ascii="仿宋_GB2312" w:hAnsi="仿宋" w:eastAsia="仿宋_GB2312"/>
          <w:b/>
          <w:bCs/>
          <w:sz w:val="32"/>
          <w:szCs w:val="32"/>
        </w:rPr>
        <w:t>202</w:t>
      </w:r>
      <w:r>
        <w:rPr>
          <w:rFonts w:hint="eastAsia" w:ascii="仿宋_GB2312" w:hAnsi="仿宋" w:eastAsia="仿宋_GB2312"/>
          <w:b/>
          <w:bCs/>
          <w:sz w:val="32"/>
          <w:szCs w:val="32"/>
          <w:lang w:val="en-US" w:eastAsia="zh-CN"/>
        </w:rPr>
        <w:t>5</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19.85</w:t>
      </w:r>
      <w:r>
        <w:rPr>
          <w:rFonts w:hint="eastAsia" w:ascii="仿宋_GB2312" w:hAnsi="仿宋" w:eastAsia="仿宋_GB2312"/>
          <w:sz w:val="32"/>
          <w:szCs w:val="32"/>
        </w:rPr>
        <w:t>万元，比</w:t>
      </w:r>
      <w:r>
        <w:rPr>
          <w:rFonts w:hint="eastAsia" w:ascii="仿宋_GB2312" w:hAnsi="仿宋" w:eastAsia="仿宋_GB2312"/>
          <w:b/>
          <w:bCs/>
          <w:sz w:val="32"/>
          <w:szCs w:val="32"/>
        </w:rPr>
        <w:t>202</w:t>
      </w:r>
      <w:r>
        <w:rPr>
          <w:rFonts w:hint="eastAsia" w:ascii="仿宋_GB2312" w:hAnsi="仿宋" w:eastAsia="仿宋_GB2312"/>
          <w:b/>
          <w:bCs/>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0.17</w:t>
      </w:r>
      <w:r>
        <w:rPr>
          <w:rFonts w:hint="eastAsia" w:ascii="仿宋_GB2312" w:hAnsi="仿宋" w:eastAsia="仿宋_GB2312"/>
          <w:sz w:val="32"/>
          <w:szCs w:val="32"/>
        </w:rPr>
        <w:t>万元，</w:t>
      </w:r>
      <w:r>
        <w:rPr>
          <w:rFonts w:hint="eastAsia" w:ascii="仿宋_GB2312" w:hAnsi="仿宋" w:eastAsia="仿宋_GB2312"/>
          <w:sz w:val="32"/>
          <w:szCs w:val="32"/>
          <w:lang w:eastAsia="zh-CN"/>
        </w:rPr>
        <w:t>下降</w:t>
      </w:r>
      <w:r>
        <w:rPr>
          <w:rFonts w:hint="eastAsia" w:ascii="仿宋_GB2312" w:hAnsi="仿宋" w:eastAsia="仿宋_GB2312"/>
          <w:sz w:val="32"/>
          <w:szCs w:val="32"/>
          <w:lang w:val="en-US" w:eastAsia="zh-CN"/>
        </w:rPr>
        <w:t>0.85</w:t>
      </w:r>
      <w:r>
        <w:rPr>
          <w:rFonts w:hint="eastAsia" w:ascii="仿宋_GB2312" w:hAnsi="仿宋" w:eastAsia="仿宋_GB2312"/>
          <w:sz w:val="32"/>
          <w:szCs w:val="32"/>
        </w:rPr>
        <w:t>%，原因主要是</w:t>
      </w:r>
      <w:r>
        <w:rPr>
          <w:rFonts w:hint="eastAsia" w:ascii="仿宋_GB2312" w:hAnsi="仿宋" w:eastAsia="仿宋_GB2312"/>
          <w:sz w:val="32"/>
          <w:szCs w:val="32"/>
          <w:lang w:eastAsia="zh-CN"/>
        </w:rPr>
        <w:t>比例下调</w:t>
      </w:r>
      <w:r>
        <w:rPr>
          <w:rFonts w:hint="eastAsia" w:ascii="仿宋_GB2312" w:hAnsi="仿宋" w:eastAsia="仿宋_GB2312"/>
          <w:sz w:val="32"/>
          <w:szCs w:val="32"/>
        </w:rPr>
        <w:t>。</w:t>
      </w:r>
    </w:p>
    <w:p w14:paraId="1561B3AA">
      <w:pPr>
        <w:pStyle w:val="4"/>
        <w:adjustRightInd w:val="0"/>
        <w:snapToGrid w:val="0"/>
        <w:spacing w:line="560" w:lineRule="exact"/>
        <w:ind w:firstLine="640" w:firstLineChars="200"/>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34017A0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中心血站</w:t>
      </w:r>
      <w:r>
        <w:rPr>
          <w:rFonts w:hint="eastAsia" w:ascii="TimesNewRoman" w:hAnsi="TimesNewRoman" w:eastAsia="仿宋_GB2312" w:cs="TimesNewRoman"/>
          <w:kern w:val="0"/>
          <w:sz w:val="32"/>
          <w:szCs w:val="32"/>
        </w:rPr>
        <w:t>2025年一般公共预算基本支出</w:t>
      </w:r>
      <w:r>
        <w:rPr>
          <w:rFonts w:hint="eastAsia" w:ascii="TimesNewRoman" w:hAnsi="TimesNewRoman" w:eastAsia="仿宋_GB2312" w:cs="TimesNewRoman"/>
          <w:kern w:val="0"/>
          <w:sz w:val="32"/>
          <w:szCs w:val="32"/>
          <w:lang w:val="en-US" w:eastAsia="zh-CN"/>
        </w:rPr>
        <w:t>1009.48</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935.63</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73.85</w:t>
      </w:r>
      <w:r>
        <w:rPr>
          <w:rFonts w:hint="eastAsia" w:ascii="TimesNewRoman" w:hAnsi="TimesNewRoman" w:eastAsia="仿宋_GB2312" w:cs="TimesNewRoman"/>
          <w:kern w:val="0"/>
          <w:sz w:val="32"/>
          <w:szCs w:val="32"/>
        </w:rPr>
        <w:t>万元。</w:t>
      </w:r>
    </w:p>
    <w:p w14:paraId="3017BD3C">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935.63</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伙食补助费、绩效工资、机关事业单位基本养老保险费、职业年金缴费、职工基本医疗保险缴费、其他社会保障缴费、工会经费、福利费、住房公积金、退休费、生活补助、对其他个人和家庭的补助支出。</w:t>
      </w:r>
    </w:p>
    <w:p w14:paraId="41CC3CB5">
      <w:pPr>
        <w:ind w:firstLine="643" w:firstLineChars="200"/>
        <w:rPr>
          <w:rFonts w:ascii="TimesNewRoman" w:hAnsi="TimesNewRoman" w:eastAsia="楷体_GB2312" w:cs="TimesNewRoman"/>
          <w:color w:val="FF000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73.85</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主要包括：办公费、邮电费、公务用车运行维护费、其他交通费用、其他商品服务支出。</w:t>
      </w:r>
    </w:p>
    <w:p w14:paraId="46C65CE7">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3C6EB46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中心血站</w:t>
      </w:r>
      <w:r>
        <w:rPr>
          <w:rFonts w:hint="eastAsia" w:ascii="TimesNewRoman" w:hAnsi="TimesNewRoman" w:eastAsia="仿宋_GB2312" w:cs="TimesNewRoman"/>
          <w:kern w:val="0"/>
          <w:sz w:val="32"/>
          <w:szCs w:val="32"/>
        </w:rPr>
        <w:t>2025年没有政府性基金预算拨款收入，也没有使用政府性基金预算拨款安排的支出。</w:t>
      </w:r>
    </w:p>
    <w:p w14:paraId="1624BDC7">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4DBF53E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中心血站</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14:paraId="2A9E5548">
      <w:pPr>
        <w:pStyle w:val="4"/>
        <w:adjustRightInd w:val="0"/>
        <w:snapToGrid w:val="0"/>
        <w:spacing w:line="560" w:lineRule="exact"/>
        <w:ind w:firstLine="627" w:firstLineChars="196"/>
        <w:rPr>
          <w:rFonts w:ascii="TimesNewRoman" w:hAnsi="TimesNewRoman" w:eastAsia="仿宋_GB2312" w:cs="TimesNewRoman"/>
          <w:kern w:val="0"/>
          <w:sz w:val="32"/>
          <w:szCs w:val="32"/>
        </w:rPr>
      </w:pPr>
      <w:r>
        <w:rPr>
          <w:rFonts w:hint="eastAsia" w:ascii="TimesNewRoman" w:hAnsi="TimesNewRoman" w:eastAsia="黑体" w:cs="TimesNewRoman"/>
          <w:bCs/>
          <w:sz w:val="32"/>
          <w:szCs w:val="32"/>
        </w:rPr>
        <w:t>九、关于2025年项目支出表的说明</w:t>
      </w:r>
    </w:p>
    <w:p w14:paraId="4CCC92F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中心血站</w:t>
      </w:r>
      <w:r>
        <w:rPr>
          <w:rFonts w:hint="eastAsia" w:ascii="TimesNewRoman" w:hAnsi="TimesNewRoman" w:eastAsia="仿宋_GB2312" w:cs="TimesNewRoman"/>
          <w:kern w:val="0"/>
          <w:sz w:val="32"/>
          <w:szCs w:val="32"/>
        </w:rPr>
        <w:t>2025年预算共安排项目支出</w:t>
      </w:r>
      <w:r>
        <w:rPr>
          <w:rFonts w:hint="eastAsia" w:ascii="TimesNewRoman" w:hAnsi="TimesNewRoman" w:eastAsia="仿宋_GB2312" w:cs="TimesNewRoman"/>
          <w:kern w:val="0"/>
          <w:sz w:val="32"/>
          <w:szCs w:val="32"/>
          <w:lang w:val="en-US" w:eastAsia="zh-CN"/>
        </w:rPr>
        <w:t>784</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196</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非税收入不足项目金额减少</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784</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20</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764</w:t>
      </w:r>
      <w:r>
        <w:rPr>
          <w:rFonts w:hint="eastAsia" w:ascii="TimesNewRoman" w:hAnsi="TimesNewRoman" w:eastAsia="仿宋_GB2312" w:cs="TimesNewRoman"/>
          <w:kern w:val="0"/>
          <w:sz w:val="32"/>
          <w:szCs w:val="32"/>
        </w:rPr>
        <w:t>万元。</w:t>
      </w:r>
    </w:p>
    <w:p w14:paraId="307FF2E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6B9BE82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中心血站</w:t>
      </w:r>
      <w:r>
        <w:rPr>
          <w:rFonts w:hint="eastAsia" w:ascii="TimesNewRoman" w:hAnsi="TimesNewRoman" w:eastAsia="仿宋_GB2312" w:cs="TimesNewRoman"/>
          <w:kern w:val="0"/>
          <w:sz w:val="32"/>
          <w:szCs w:val="32"/>
        </w:rPr>
        <w:t>2025年预算安排政府采购支出</w:t>
      </w:r>
      <w:r>
        <w:rPr>
          <w:rFonts w:hint="eastAsia" w:ascii="TimesNewRoman" w:hAnsi="TimesNewRoman" w:eastAsia="仿宋_GB2312" w:cs="TimesNewRoman"/>
          <w:kern w:val="0"/>
          <w:sz w:val="32"/>
          <w:szCs w:val="32"/>
          <w:lang w:val="en-US" w:eastAsia="zh-CN"/>
        </w:rPr>
        <w:t>207.53</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23.03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12.48</w:t>
      </w:r>
      <w:r>
        <w:rPr>
          <w:rFonts w:hint="eastAsia" w:ascii="TimesNewRoman" w:hAnsi="TimesNewRoman" w:eastAsia="仿宋_GB2312" w:cs="TimesNewRoman"/>
          <w:kern w:val="0"/>
          <w:sz w:val="32"/>
          <w:szCs w:val="32"/>
        </w:rPr>
        <w:t>%，原因主要一是物业费纳入政府采购；二是献血宣传品纳入政府采购；三是核酸试剂纳入政府采购。其中，一般公共预算安排</w:t>
      </w:r>
      <w:r>
        <w:rPr>
          <w:rFonts w:hint="eastAsia" w:ascii="TimesNewRoman" w:hAnsi="TimesNewRoman" w:eastAsia="仿宋_GB2312" w:cs="TimesNewRoman"/>
          <w:kern w:val="0"/>
          <w:sz w:val="32"/>
          <w:szCs w:val="32"/>
          <w:lang w:val="en-US" w:eastAsia="zh-CN"/>
        </w:rPr>
        <w:t>20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9.64</w:t>
      </w:r>
      <w:r>
        <w:rPr>
          <w:rFonts w:hint="eastAsia" w:ascii="TimesNewRoman" w:hAnsi="TimesNewRoman" w:eastAsia="仿宋_GB2312" w:cs="TimesNewRoman"/>
          <w:kern w:val="0"/>
          <w:sz w:val="32"/>
          <w:szCs w:val="32"/>
        </w:rPr>
        <w:t>%；政府性基金预算安排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%；财政专户管理资金安排</w:t>
      </w:r>
      <w:r>
        <w:rPr>
          <w:rFonts w:hint="eastAsia" w:ascii="TimesNewRoman" w:hAnsi="TimesNewRoman" w:eastAsia="仿宋_GB2312" w:cs="TimesNewRoman"/>
          <w:kern w:val="0"/>
          <w:sz w:val="32"/>
          <w:szCs w:val="32"/>
          <w:lang w:val="en-US" w:eastAsia="zh-CN"/>
        </w:rPr>
        <w:t>187.53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90.36</w:t>
      </w:r>
      <w:r>
        <w:rPr>
          <w:rFonts w:hint="eastAsia" w:ascii="TimesNewRoman" w:hAnsi="TimesNewRoman" w:eastAsia="仿宋_GB2312" w:cs="TimesNewRoman"/>
          <w:kern w:val="0"/>
          <w:sz w:val="32"/>
          <w:szCs w:val="32"/>
        </w:rPr>
        <w:t>%。</w:t>
      </w:r>
    </w:p>
    <w:p w14:paraId="3C710574">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0564788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中心血站</w:t>
      </w:r>
      <w:r>
        <w:rPr>
          <w:rFonts w:hint="eastAsia" w:ascii="TimesNewRoman" w:hAnsi="TimesNewRoman" w:eastAsia="仿宋_GB2312" w:cs="TimesNewRoman"/>
          <w:kern w:val="0"/>
          <w:sz w:val="32"/>
          <w:szCs w:val="32"/>
        </w:rPr>
        <w:t>2025年没有安排政府购买服务支出。</w:t>
      </w:r>
    </w:p>
    <w:p w14:paraId="15A3AFF5">
      <w:pPr>
        <w:pStyle w:val="4"/>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14:paraId="466039B2">
      <w:pPr>
        <w:pStyle w:val="4"/>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淮北市</w:t>
      </w:r>
      <w:r>
        <w:rPr>
          <w:rFonts w:hint="eastAsia" w:ascii="TimesNewRoman" w:hAnsi="TimesNewRoman" w:eastAsia="仿宋_GB2312" w:cs="TimesNewRoman"/>
          <w:sz w:val="32"/>
          <w:szCs w:val="32"/>
          <w:lang w:eastAsia="zh-CN"/>
        </w:rPr>
        <w:t>中心血站</w:t>
      </w:r>
      <w:r>
        <w:rPr>
          <w:rFonts w:hint="eastAsia" w:ascii="TimesNewRoman" w:hAnsi="TimesNewRoman" w:eastAsia="仿宋_GB2312" w:cs="TimesNewRoman"/>
          <w:sz w:val="32"/>
          <w:szCs w:val="32"/>
        </w:rPr>
        <w:t>2025</w:t>
      </w:r>
      <w:r>
        <w:rPr>
          <w:rFonts w:ascii="TimesNewRoman" w:hAnsi="TimesNewRoman" w:eastAsia="仿宋_GB2312" w:cs="TimesNewRoman"/>
          <w:sz w:val="32"/>
          <w:szCs w:val="32"/>
        </w:rPr>
        <w:t>年没有安排通用资产配置支出。</w:t>
      </w:r>
    </w:p>
    <w:p w14:paraId="418E7261">
      <w:pPr>
        <w:pStyle w:val="4"/>
        <w:adjustRightInd w:val="0"/>
        <w:snapToGrid w:val="0"/>
        <w:spacing w:line="560" w:lineRule="exact"/>
        <w:ind w:firstLine="640" w:firstLineChars="200"/>
        <w:rPr>
          <w:rFonts w:ascii="TimesNewRoman" w:hAnsi="TimesNewRoman" w:eastAsia="黑体" w:cs="TimesNewRoman"/>
          <w:bCs/>
          <w:sz w:val="32"/>
          <w:szCs w:val="32"/>
        </w:rPr>
      </w:pPr>
      <w:r>
        <w:rPr>
          <w:rFonts w:hint="eastAsia" w:ascii="TimesNewRoman" w:hAnsi="TimesNewRoman" w:eastAsia="黑体" w:cs="TimesNewRoman"/>
          <w:bCs/>
          <w:sz w:val="32"/>
          <w:szCs w:val="32"/>
        </w:rPr>
        <w:t>十</w:t>
      </w:r>
      <w:r>
        <w:rPr>
          <w:rFonts w:hint="eastAsia" w:ascii="TimesNewRoman" w:hAnsi="TimesNewRoman" w:eastAsia="黑体" w:cs="TimesNewRoman"/>
          <w:bCs/>
          <w:sz w:val="32"/>
          <w:szCs w:val="32"/>
          <w:lang w:eastAsia="zh-CN"/>
        </w:rPr>
        <w:t>三</w:t>
      </w:r>
      <w:r>
        <w:rPr>
          <w:rFonts w:hint="eastAsia" w:ascii="TimesNewRoman" w:hAnsi="TimesNewRoman" w:eastAsia="黑体" w:cs="TimesNewRoman"/>
          <w:bCs/>
          <w:sz w:val="32"/>
          <w:szCs w:val="32"/>
        </w:rPr>
        <w:t>、其他重要事项情况说明</w:t>
      </w:r>
    </w:p>
    <w:p w14:paraId="1C909A7F">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4E2BF5F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1、“单位运行劳务经费”项目。</w:t>
      </w:r>
    </w:p>
    <w:p w14:paraId="119E58B7">
      <w:pPr>
        <w:ind w:firstLine="320" w:firstLineChars="100"/>
        <w:rPr>
          <w:rFonts w:ascii="仿宋" w:hAnsi="仿宋" w:eastAsia="仿宋" w:cs="仿宋"/>
          <w:sz w:val="32"/>
          <w:szCs w:val="32"/>
        </w:rPr>
      </w:pPr>
      <w:r>
        <w:rPr>
          <w:rFonts w:hint="eastAsia" w:ascii="TimesNewRoman" w:hAnsi="TimesNewRoman" w:eastAsia="仿宋_GB2312" w:cs="TimesNewRoman"/>
          <w:kern w:val="0"/>
          <w:sz w:val="32"/>
          <w:szCs w:val="32"/>
        </w:rPr>
        <w:t>（1）项目概述：</w:t>
      </w:r>
      <w:r>
        <w:rPr>
          <w:rFonts w:hint="eastAsia" w:ascii="仿宋" w:hAnsi="仿宋" w:eastAsia="仿宋" w:cs="仿宋"/>
          <w:sz w:val="32"/>
          <w:szCs w:val="32"/>
        </w:rPr>
        <w:t>按照《献血法》规定，血站是不以营利公益性事业单位，主要负责临床用血的采集、检验、分离制备和保障供应，随着医疗保障水平</w:t>
      </w:r>
      <w:r>
        <w:rPr>
          <w:rFonts w:hint="eastAsia" w:ascii="仿宋" w:hAnsi="仿宋" w:eastAsia="仿宋" w:cs="仿宋"/>
          <w:sz w:val="32"/>
          <w:szCs w:val="32"/>
          <w:lang w:val="en-US" w:eastAsia="zh-CN"/>
        </w:rPr>
        <w:t>和</w:t>
      </w:r>
      <w:bookmarkStart w:id="0" w:name="_GoBack"/>
      <w:bookmarkEnd w:id="0"/>
      <w:r>
        <w:rPr>
          <w:rFonts w:hint="eastAsia" w:ascii="仿宋" w:hAnsi="仿宋" w:eastAsia="仿宋" w:cs="仿宋"/>
          <w:sz w:val="32"/>
          <w:szCs w:val="32"/>
        </w:rPr>
        <w:t>医疗技术水平的提高，人口老龄化和我市规模的扩大，临床用血每年持续增长，目前供应品种超过十种，采血量增长很多，原核定的编制难以满足工作需要，为满足临床供血，保障血液安全，我站在关键岗位特聘部分工作人员，劳务费用以支付人员工资，为了保障工作正常开展，有一些必要工作经费。</w:t>
      </w:r>
    </w:p>
    <w:p w14:paraId="46A6505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（2）立项依据。经常性项目</w:t>
      </w:r>
    </w:p>
    <w:p w14:paraId="55C2B4A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（3）实施主体。淮北市中心血站</w:t>
      </w:r>
    </w:p>
    <w:p w14:paraId="172927B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年1月—202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年12月</w:t>
      </w:r>
    </w:p>
    <w:p w14:paraId="1B5D970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（5）项目内容。维修（护）费、差旅费、专用燃料费、委托业务费、福利费、其他交通费用、其他商品和服务支出、其他对个人和家庭支出、办公费、公务接待费、劳务费、公务用车运行维护费。</w:t>
      </w:r>
    </w:p>
    <w:p w14:paraId="13F28D1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仿宋" w:hAnsi="仿宋" w:eastAsia="仿宋" w:cs="仿宋"/>
          <w:kern w:val="0"/>
          <w:sz w:val="32"/>
          <w:szCs w:val="32"/>
          <w:lang w:val="en-US" w:eastAsia="zh-CN"/>
        </w:rPr>
        <w:t>200</w:t>
      </w:r>
      <w:r>
        <w:rPr>
          <w:rFonts w:hint="eastAsia" w:ascii="仿宋" w:hAnsi="仿宋" w:eastAsia="仿宋" w:cs="仿宋"/>
          <w:kern w:val="0"/>
          <w:sz w:val="32"/>
          <w:szCs w:val="32"/>
        </w:rPr>
        <w:t>万元</w:t>
      </w:r>
    </w:p>
    <w:p w14:paraId="30DD6727">
      <w:pPr>
        <w:ind w:firstLine="640" w:firstLineChars="200"/>
        <w:rPr>
          <w:rFonts w:ascii="仿宋" w:hAnsi="仿宋" w:eastAsia="仿宋" w:cs="仿宋"/>
          <w:kern w:val="0"/>
          <w:sz w:val="32"/>
          <w:szCs w:val="32"/>
        </w:rPr>
      </w:pPr>
      <w:r>
        <w:rPr>
          <w:rFonts w:hint="eastAsia" w:ascii="TimesNewRoman" w:hAnsi="TimesNewRoman" w:eastAsia="仿宋_GB2312" w:cs="TimesNewRoman"/>
          <w:kern w:val="0"/>
          <w:sz w:val="32"/>
          <w:szCs w:val="32"/>
        </w:rPr>
        <w:t>（7）绩效目标。</w:t>
      </w:r>
      <w:r>
        <w:rPr>
          <w:rFonts w:hint="eastAsia" w:ascii="仿宋" w:hAnsi="仿宋" w:eastAsia="仿宋" w:cs="仿宋"/>
          <w:sz w:val="32"/>
          <w:szCs w:val="32"/>
        </w:rPr>
        <w:t>保证日常工作开展</w:t>
      </w:r>
    </w:p>
    <w:tbl>
      <w:tblPr>
        <w:tblStyle w:val="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FB8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2E3B6031">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25FD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22AF0C3C">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7594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3E98464">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43D0ADDE">
            <w:pPr>
              <w:jc w:val="center"/>
              <w:rPr>
                <w:rFonts w:ascii="宋体" w:cs="宋体"/>
                <w:sz w:val="20"/>
              </w:rPr>
            </w:pPr>
            <w:r>
              <w:rPr>
                <w:rFonts w:hint="eastAsia" w:ascii="宋体" w:cs="宋体"/>
                <w:sz w:val="20"/>
              </w:rPr>
              <w:t>单位运行劳务经费</w:t>
            </w:r>
          </w:p>
        </w:tc>
      </w:tr>
      <w:tr w14:paraId="2C11E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0339B72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2284934E">
            <w:pPr>
              <w:jc w:val="center"/>
              <w:rPr>
                <w:rFonts w:ascii="宋体" w:cs="宋体"/>
                <w:sz w:val="20"/>
              </w:rPr>
            </w:pPr>
            <w:r>
              <w:rPr>
                <w:rFonts w:hint="eastAsia" w:ascii="宋体" w:cs="宋体"/>
                <w:sz w:val="20"/>
              </w:rPr>
              <w:t>淮北市卫健委</w:t>
            </w:r>
          </w:p>
        </w:tc>
        <w:tc>
          <w:tcPr>
            <w:tcW w:w="1848" w:type="dxa"/>
            <w:tcBorders>
              <w:tl2br w:val="nil"/>
              <w:tr2bl w:val="nil"/>
            </w:tcBorders>
            <w:vAlign w:val="center"/>
          </w:tcPr>
          <w:p w14:paraId="1FBE13E8">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3ECBDF42">
            <w:pPr>
              <w:jc w:val="center"/>
            </w:pPr>
            <w:r>
              <w:rPr>
                <w:rFonts w:hint="eastAsia"/>
              </w:rPr>
              <w:t>淮北市中心血站</w:t>
            </w:r>
          </w:p>
        </w:tc>
      </w:tr>
      <w:tr w14:paraId="55C15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1817BDD">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36801203">
            <w:pPr>
              <w:jc w:val="center"/>
              <w:rPr>
                <w:rFonts w:ascii="宋体" w:cs="宋体"/>
                <w:sz w:val="20"/>
              </w:rPr>
            </w:pPr>
            <w:r>
              <w:rPr>
                <w:rFonts w:hint="eastAsia" w:ascii="宋体" w:cs="宋体"/>
                <w:sz w:val="20"/>
              </w:rPr>
              <w:t>市级预算</w:t>
            </w:r>
          </w:p>
        </w:tc>
        <w:tc>
          <w:tcPr>
            <w:tcW w:w="1848" w:type="dxa"/>
            <w:tcBorders>
              <w:tl2br w:val="nil"/>
              <w:tr2bl w:val="nil"/>
            </w:tcBorders>
            <w:vAlign w:val="center"/>
          </w:tcPr>
          <w:p w14:paraId="63ED1D8C">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403B0D1E">
            <w:pPr>
              <w:jc w:val="center"/>
            </w:pPr>
            <w:r>
              <w:rPr>
                <w:rFonts w:hint="eastAsia"/>
              </w:rPr>
              <w:t>202</w:t>
            </w:r>
            <w:r>
              <w:rPr>
                <w:rFonts w:hint="eastAsia"/>
                <w:lang w:val="en-US" w:eastAsia="zh-CN"/>
              </w:rPr>
              <w:t>5</w:t>
            </w:r>
            <w:r>
              <w:rPr>
                <w:rFonts w:hint="eastAsia"/>
              </w:rPr>
              <w:t>.1—202</w:t>
            </w:r>
            <w:r>
              <w:rPr>
                <w:rFonts w:hint="eastAsia"/>
                <w:lang w:val="en-US" w:eastAsia="zh-CN"/>
              </w:rPr>
              <w:t>5</w:t>
            </w:r>
            <w:r>
              <w:rPr>
                <w:rFonts w:hint="eastAsia"/>
              </w:rPr>
              <w:t>.12</w:t>
            </w:r>
          </w:p>
        </w:tc>
      </w:tr>
      <w:tr w14:paraId="4725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77D724AC">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75F109FC">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28B9D8A8">
            <w:pPr>
              <w:jc w:val="right"/>
              <w:rPr>
                <w:rFonts w:hint="default" w:ascii="宋体" w:cs="宋体" w:eastAsiaTheme="minorEastAsia"/>
                <w:sz w:val="20"/>
                <w:lang w:val="en-US" w:eastAsia="zh-CN"/>
              </w:rPr>
            </w:pPr>
            <w:r>
              <w:rPr>
                <w:rFonts w:hint="eastAsia" w:ascii="宋体" w:cs="宋体"/>
                <w:sz w:val="20"/>
                <w:lang w:val="en-US" w:eastAsia="zh-CN"/>
              </w:rPr>
              <w:t>200</w:t>
            </w:r>
          </w:p>
        </w:tc>
      </w:tr>
      <w:tr w14:paraId="1E596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6BB8B80">
            <w:pPr>
              <w:jc w:val="center"/>
              <w:rPr>
                <w:rFonts w:ascii="宋体" w:cs="宋体"/>
                <w:sz w:val="20"/>
              </w:rPr>
            </w:pPr>
          </w:p>
        </w:tc>
        <w:tc>
          <w:tcPr>
            <w:tcW w:w="3349" w:type="dxa"/>
            <w:gridSpan w:val="2"/>
            <w:tcBorders>
              <w:tl2br w:val="nil"/>
              <w:tr2bl w:val="nil"/>
            </w:tcBorders>
            <w:vAlign w:val="center"/>
          </w:tcPr>
          <w:p w14:paraId="56BD9C4E">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246DB853">
            <w:pPr>
              <w:jc w:val="right"/>
              <w:rPr>
                <w:rFonts w:hint="default" w:ascii="宋体" w:cs="宋体" w:eastAsiaTheme="minorEastAsia"/>
                <w:sz w:val="20"/>
                <w:lang w:val="en-US" w:eastAsia="zh-CN"/>
              </w:rPr>
            </w:pPr>
            <w:r>
              <w:rPr>
                <w:rFonts w:hint="eastAsia" w:ascii="宋体" w:cs="宋体"/>
                <w:sz w:val="20"/>
                <w:lang w:val="en-US" w:eastAsia="zh-CN"/>
              </w:rPr>
              <w:t>200</w:t>
            </w:r>
          </w:p>
        </w:tc>
      </w:tr>
      <w:tr w14:paraId="6135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F261D43">
            <w:pPr>
              <w:jc w:val="center"/>
              <w:rPr>
                <w:rFonts w:ascii="宋体" w:cs="宋体"/>
                <w:sz w:val="20"/>
              </w:rPr>
            </w:pPr>
          </w:p>
        </w:tc>
        <w:tc>
          <w:tcPr>
            <w:tcW w:w="3349" w:type="dxa"/>
            <w:gridSpan w:val="2"/>
            <w:tcBorders>
              <w:tl2br w:val="nil"/>
              <w:tr2bl w:val="nil"/>
            </w:tcBorders>
            <w:vAlign w:val="center"/>
          </w:tcPr>
          <w:p w14:paraId="1A701CAD">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590343DF">
            <w:pPr>
              <w:jc w:val="center"/>
              <w:rPr>
                <w:rFonts w:ascii="宋体" w:cs="宋体"/>
                <w:sz w:val="20"/>
              </w:rPr>
            </w:pPr>
          </w:p>
        </w:tc>
      </w:tr>
      <w:tr w14:paraId="02D9F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4BC68E5">
            <w:pPr>
              <w:jc w:val="center"/>
              <w:rPr>
                <w:rFonts w:ascii="宋体" w:cs="宋体"/>
                <w:sz w:val="20"/>
              </w:rPr>
            </w:pPr>
          </w:p>
        </w:tc>
        <w:tc>
          <w:tcPr>
            <w:tcW w:w="3349" w:type="dxa"/>
            <w:gridSpan w:val="2"/>
            <w:tcBorders>
              <w:tl2br w:val="nil"/>
              <w:tr2bl w:val="nil"/>
            </w:tcBorders>
            <w:vAlign w:val="center"/>
          </w:tcPr>
          <w:p w14:paraId="28F8367E">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2FBBF2F1">
            <w:pPr>
              <w:jc w:val="right"/>
              <w:rPr>
                <w:rFonts w:ascii="宋体" w:cs="宋体"/>
                <w:sz w:val="20"/>
              </w:rPr>
            </w:pPr>
          </w:p>
        </w:tc>
      </w:tr>
      <w:tr w14:paraId="1DD2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018F62F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11370223">
            <w:pPr>
              <w:jc w:val="left"/>
              <w:rPr>
                <w:rFonts w:ascii="宋体" w:cs="宋体"/>
                <w:sz w:val="20"/>
              </w:rPr>
            </w:pPr>
            <w:r>
              <w:rPr>
                <w:rFonts w:hint="eastAsia" w:ascii="宋体" w:cs="宋体"/>
                <w:sz w:val="20"/>
              </w:rPr>
              <w:t>保证日常工作开展</w:t>
            </w:r>
          </w:p>
        </w:tc>
      </w:tr>
      <w:tr w14:paraId="1019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0A06A760">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62B5BED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1DB1AE4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65E24C33">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626FC7D0">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4BA6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8EEF60E">
            <w:pPr>
              <w:jc w:val="center"/>
              <w:rPr>
                <w:rFonts w:ascii="宋体" w:cs="宋体"/>
                <w:sz w:val="20"/>
              </w:rPr>
            </w:pPr>
          </w:p>
        </w:tc>
        <w:tc>
          <w:tcPr>
            <w:tcW w:w="723" w:type="dxa"/>
            <w:vMerge w:val="restart"/>
            <w:tcBorders>
              <w:tl2br w:val="nil"/>
              <w:tr2bl w:val="nil"/>
            </w:tcBorders>
            <w:vAlign w:val="center"/>
          </w:tcPr>
          <w:p w14:paraId="03785EC1">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40CC380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1B4C8688">
            <w:pPr>
              <w:widowControl/>
              <w:jc w:val="left"/>
              <w:textAlignment w:val="center"/>
              <w:rPr>
                <w:rFonts w:ascii="宋体" w:eastAsia="宋体" w:cs="宋体"/>
                <w:sz w:val="20"/>
              </w:rPr>
            </w:pPr>
            <w:r>
              <w:rPr>
                <w:rFonts w:hint="eastAsia" w:ascii="宋体" w:hAnsi="宋体" w:eastAsia="宋体" w:cs="宋体"/>
                <w:color w:val="000000"/>
                <w:kern w:val="0"/>
                <w:sz w:val="20"/>
                <w:szCs w:val="20"/>
              </w:rPr>
              <w:t>指标1：单位劳务运行经费</w:t>
            </w:r>
          </w:p>
        </w:tc>
        <w:tc>
          <w:tcPr>
            <w:tcW w:w="4228" w:type="dxa"/>
            <w:gridSpan w:val="2"/>
            <w:tcBorders>
              <w:tl2br w:val="nil"/>
              <w:tr2bl w:val="nil"/>
            </w:tcBorders>
            <w:vAlign w:val="center"/>
          </w:tcPr>
          <w:p w14:paraId="638D025D">
            <w:pPr>
              <w:jc w:val="center"/>
              <w:rPr>
                <w:rFonts w:hint="default" w:ascii="宋体" w:cs="宋体" w:eastAsiaTheme="minorEastAsia"/>
                <w:sz w:val="20"/>
                <w:lang w:val="en-US" w:eastAsia="zh-CN"/>
              </w:rPr>
            </w:pPr>
            <w:r>
              <w:rPr>
                <w:rFonts w:hint="eastAsia" w:ascii="宋体" w:cs="宋体"/>
                <w:sz w:val="20"/>
                <w:lang w:val="en-US" w:eastAsia="zh-CN"/>
              </w:rPr>
              <w:t>200</w:t>
            </w:r>
          </w:p>
        </w:tc>
      </w:tr>
      <w:tr w14:paraId="1DD2A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150E455">
            <w:pPr>
              <w:jc w:val="center"/>
              <w:rPr>
                <w:rFonts w:ascii="宋体" w:cs="宋体"/>
                <w:sz w:val="20"/>
              </w:rPr>
            </w:pPr>
          </w:p>
        </w:tc>
        <w:tc>
          <w:tcPr>
            <w:tcW w:w="723" w:type="dxa"/>
            <w:vMerge w:val="continue"/>
            <w:tcBorders>
              <w:tl2br w:val="nil"/>
              <w:tr2bl w:val="nil"/>
            </w:tcBorders>
            <w:vAlign w:val="center"/>
          </w:tcPr>
          <w:p w14:paraId="706A716F">
            <w:pPr>
              <w:jc w:val="center"/>
              <w:rPr>
                <w:rFonts w:ascii="宋体" w:cs="宋体"/>
                <w:sz w:val="20"/>
              </w:rPr>
            </w:pPr>
          </w:p>
        </w:tc>
        <w:tc>
          <w:tcPr>
            <w:tcW w:w="759" w:type="dxa"/>
            <w:gridSpan w:val="2"/>
            <w:tcBorders>
              <w:tl2br w:val="nil"/>
              <w:tr2bl w:val="nil"/>
            </w:tcBorders>
            <w:vAlign w:val="center"/>
          </w:tcPr>
          <w:p w14:paraId="325A9E2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69B57D18">
            <w:pPr>
              <w:widowControl/>
              <w:jc w:val="left"/>
              <w:textAlignment w:val="center"/>
              <w:rPr>
                <w:rFonts w:ascii="宋体" w:eastAsia="宋体" w:cs="宋体"/>
                <w:sz w:val="20"/>
              </w:rPr>
            </w:pPr>
            <w:r>
              <w:rPr>
                <w:rFonts w:hint="eastAsia" w:ascii="宋体" w:hAnsi="宋体" w:eastAsia="宋体" w:cs="宋体"/>
                <w:color w:val="000000"/>
                <w:kern w:val="0"/>
                <w:sz w:val="20"/>
                <w:szCs w:val="20"/>
              </w:rPr>
              <w:t>指标1：保证工作质量</w:t>
            </w:r>
          </w:p>
        </w:tc>
        <w:tc>
          <w:tcPr>
            <w:tcW w:w="4228" w:type="dxa"/>
            <w:gridSpan w:val="2"/>
            <w:tcBorders>
              <w:tl2br w:val="nil"/>
              <w:tr2bl w:val="nil"/>
            </w:tcBorders>
            <w:vAlign w:val="center"/>
          </w:tcPr>
          <w:p w14:paraId="72C97897">
            <w:pPr>
              <w:jc w:val="center"/>
              <w:rPr>
                <w:rFonts w:ascii="宋体" w:cs="宋体"/>
                <w:sz w:val="20"/>
              </w:rPr>
            </w:pPr>
            <w:r>
              <w:rPr>
                <w:rFonts w:hint="eastAsia" w:ascii="宋体" w:cs="宋体"/>
                <w:sz w:val="20"/>
              </w:rPr>
              <w:t>满意</w:t>
            </w:r>
          </w:p>
        </w:tc>
      </w:tr>
      <w:tr w14:paraId="2F9B1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6DAF5D6">
            <w:pPr>
              <w:jc w:val="center"/>
              <w:rPr>
                <w:rFonts w:ascii="宋体" w:cs="宋体"/>
                <w:sz w:val="20"/>
              </w:rPr>
            </w:pPr>
          </w:p>
        </w:tc>
        <w:tc>
          <w:tcPr>
            <w:tcW w:w="723" w:type="dxa"/>
            <w:vMerge w:val="continue"/>
            <w:tcBorders>
              <w:tl2br w:val="nil"/>
              <w:tr2bl w:val="nil"/>
            </w:tcBorders>
            <w:vAlign w:val="center"/>
          </w:tcPr>
          <w:p w14:paraId="28FEC870">
            <w:pPr>
              <w:jc w:val="center"/>
              <w:rPr>
                <w:rFonts w:ascii="宋体" w:cs="宋体"/>
                <w:sz w:val="20"/>
              </w:rPr>
            </w:pPr>
          </w:p>
        </w:tc>
        <w:tc>
          <w:tcPr>
            <w:tcW w:w="759" w:type="dxa"/>
            <w:gridSpan w:val="2"/>
            <w:tcBorders>
              <w:tl2br w:val="nil"/>
              <w:tr2bl w:val="nil"/>
            </w:tcBorders>
            <w:vAlign w:val="center"/>
          </w:tcPr>
          <w:p w14:paraId="71FFB4A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7C8F08D1">
            <w:pPr>
              <w:widowControl/>
              <w:jc w:val="left"/>
              <w:textAlignment w:val="center"/>
              <w:rPr>
                <w:rFonts w:ascii="宋体" w:eastAsia="宋体" w:cs="宋体"/>
                <w:sz w:val="20"/>
              </w:rPr>
            </w:pPr>
            <w:r>
              <w:rPr>
                <w:rFonts w:hint="eastAsia" w:ascii="宋体" w:hAnsi="宋体" w:eastAsia="宋体" w:cs="宋体"/>
                <w:color w:val="000000"/>
                <w:kern w:val="0"/>
                <w:sz w:val="20"/>
                <w:szCs w:val="20"/>
              </w:rPr>
              <w:t>指标1：按发生额</w:t>
            </w:r>
          </w:p>
        </w:tc>
        <w:tc>
          <w:tcPr>
            <w:tcW w:w="4228" w:type="dxa"/>
            <w:gridSpan w:val="2"/>
            <w:tcBorders>
              <w:tl2br w:val="nil"/>
              <w:tr2bl w:val="nil"/>
            </w:tcBorders>
            <w:vAlign w:val="center"/>
          </w:tcPr>
          <w:p w14:paraId="1BC504E8">
            <w:pPr>
              <w:jc w:val="center"/>
              <w:rPr>
                <w:rFonts w:hint="default" w:ascii="宋体" w:cs="宋体" w:eastAsiaTheme="minorEastAsia"/>
                <w:sz w:val="20"/>
                <w:lang w:val="en-US" w:eastAsia="zh-CN"/>
              </w:rPr>
            </w:pPr>
            <w:r>
              <w:rPr>
                <w:rFonts w:hint="eastAsia" w:ascii="宋体" w:cs="宋体"/>
                <w:sz w:val="20"/>
                <w:lang w:val="en-US" w:eastAsia="zh-CN"/>
              </w:rPr>
              <w:t>200</w:t>
            </w:r>
          </w:p>
        </w:tc>
      </w:tr>
      <w:tr w14:paraId="466A3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1CC52B4">
            <w:pPr>
              <w:jc w:val="center"/>
              <w:rPr>
                <w:rFonts w:ascii="宋体" w:cs="宋体"/>
                <w:sz w:val="20"/>
              </w:rPr>
            </w:pPr>
          </w:p>
        </w:tc>
        <w:tc>
          <w:tcPr>
            <w:tcW w:w="723" w:type="dxa"/>
            <w:vMerge w:val="continue"/>
            <w:tcBorders>
              <w:tl2br w:val="nil"/>
              <w:tr2bl w:val="nil"/>
            </w:tcBorders>
            <w:vAlign w:val="center"/>
          </w:tcPr>
          <w:p w14:paraId="744D8B2C">
            <w:pPr>
              <w:jc w:val="center"/>
              <w:rPr>
                <w:rFonts w:ascii="宋体" w:cs="宋体"/>
                <w:sz w:val="20"/>
              </w:rPr>
            </w:pPr>
          </w:p>
        </w:tc>
        <w:tc>
          <w:tcPr>
            <w:tcW w:w="759" w:type="dxa"/>
            <w:gridSpan w:val="2"/>
            <w:tcBorders>
              <w:tl2br w:val="nil"/>
              <w:tr2bl w:val="nil"/>
            </w:tcBorders>
            <w:vAlign w:val="center"/>
          </w:tcPr>
          <w:p w14:paraId="5EE3912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30FC0F20">
            <w:pPr>
              <w:widowControl/>
              <w:jc w:val="left"/>
              <w:textAlignment w:val="center"/>
              <w:rPr>
                <w:rFonts w:ascii="宋体" w:eastAsia="宋体" w:cs="宋体"/>
                <w:sz w:val="20"/>
              </w:rPr>
            </w:pPr>
            <w:r>
              <w:rPr>
                <w:rFonts w:hint="eastAsia" w:ascii="宋体" w:hAnsi="宋体" w:eastAsia="宋体" w:cs="宋体"/>
                <w:color w:val="000000"/>
                <w:kern w:val="0"/>
                <w:sz w:val="20"/>
                <w:szCs w:val="20"/>
              </w:rPr>
              <w:t>指标1：按实际成本</w:t>
            </w:r>
          </w:p>
        </w:tc>
        <w:tc>
          <w:tcPr>
            <w:tcW w:w="4228" w:type="dxa"/>
            <w:gridSpan w:val="2"/>
            <w:tcBorders>
              <w:tl2br w:val="nil"/>
              <w:tr2bl w:val="nil"/>
            </w:tcBorders>
            <w:vAlign w:val="center"/>
          </w:tcPr>
          <w:p w14:paraId="4F336614">
            <w:pPr>
              <w:jc w:val="center"/>
              <w:rPr>
                <w:rFonts w:hint="default" w:ascii="宋体" w:cs="宋体" w:eastAsiaTheme="minorEastAsia"/>
                <w:sz w:val="20"/>
                <w:lang w:val="en-US" w:eastAsia="zh-CN"/>
              </w:rPr>
            </w:pPr>
            <w:r>
              <w:rPr>
                <w:rFonts w:hint="eastAsia" w:ascii="宋体" w:cs="宋体"/>
                <w:sz w:val="20"/>
                <w:lang w:val="en-US" w:eastAsia="zh-CN"/>
              </w:rPr>
              <w:t>200</w:t>
            </w:r>
          </w:p>
        </w:tc>
      </w:tr>
      <w:tr w14:paraId="7007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E719F8F">
            <w:pPr>
              <w:jc w:val="center"/>
              <w:rPr>
                <w:rFonts w:ascii="宋体" w:cs="宋体"/>
                <w:sz w:val="20"/>
              </w:rPr>
            </w:pPr>
          </w:p>
        </w:tc>
        <w:tc>
          <w:tcPr>
            <w:tcW w:w="723" w:type="dxa"/>
            <w:vMerge w:val="restart"/>
            <w:tcBorders>
              <w:tl2br w:val="nil"/>
              <w:tr2bl w:val="nil"/>
            </w:tcBorders>
            <w:vAlign w:val="center"/>
          </w:tcPr>
          <w:p w14:paraId="56FC732D">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652FE47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01B80C44">
            <w:pPr>
              <w:widowControl/>
              <w:textAlignment w:val="center"/>
              <w:rPr>
                <w:rFonts w:ascii="宋体" w:cs="宋体"/>
                <w:sz w:val="20"/>
              </w:rPr>
            </w:pPr>
            <w:r>
              <w:rPr>
                <w:rFonts w:hint="eastAsia" w:ascii="宋体" w:hAnsi="宋体" w:eastAsia="宋体" w:cs="宋体"/>
                <w:color w:val="000000"/>
                <w:kern w:val="0"/>
                <w:sz w:val="20"/>
                <w:szCs w:val="20"/>
              </w:rPr>
              <w:t>指标1：单位运行</w:t>
            </w:r>
          </w:p>
        </w:tc>
        <w:tc>
          <w:tcPr>
            <w:tcW w:w="4228" w:type="dxa"/>
            <w:gridSpan w:val="2"/>
            <w:tcBorders>
              <w:tl2br w:val="nil"/>
              <w:tr2bl w:val="nil"/>
            </w:tcBorders>
            <w:vAlign w:val="center"/>
          </w:tcPr>
          <w:p w14:paraId="3F2FE6B6">
            <w:pPr>
              <w:widowControl/>
              <w:jc w:val="center"/>
              <w:textAlignment w:val="center"/>
              <w:rPr>
                <w:rFonts w:ascii="宋体" w:cs="宋体"/>
                <w:sz w:val="20"/>
              </w:rPr>
            </w:pPr>
            <w:r>
              <w:rPr>
                <w:rFonts w:hint="eastAsia" w:ascii="宋体" w:hAnsi="宋体" w:eastAsia="宋体" w:cs="宋体"/>
                <w:color w:val="000000"/>
                <w:kern w:val="0"/>
                <w:sz w:val="20"/>
                <w:szCs w:val="20"/>
              </w:rPr>
              <w:t>满意</w:t>
            </w:r>
          </w:p>
        </w:tc>
      </w:tr>
      <w:tr w14:paraId="4331C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D6A3532">
            <w:pPr>
              <w:jc w:val="center"/>
              <w:rPr>
                <w:rFonts w:ascii="宋体" w:cs="宋体"/>
                <w:sz w:val="20"/>
              </w:rPr>
            </w:pPr>
          </w:p>
        </w:tc>
        <w:tc>
          <w:tcPr>
            <w:tcW w:w="723" w:type="dxa"/>
            <w:vMerge w:val="continue"/>
            <w:tcBorders>
              <w:tl2br w:val="nil"/>
              <w:tr2bl w:val="nil"/>
            </w:tcBorders>
            <w:vAlign w:val="center"/>
          </w:tcPr>
          <w:p w14:paraId="59343652">
            <w:pPr>
              <w:jc w:val="center"/>
              <w:rPr>
                <w:rFonts w:ascii="宋体" w:cs="宋体"/>
                <w:sz w:val="20"/>
              </w:rPr>
            </w:pPr>
          </w:p>
        </w:tc>
        <w:tc>
          <w:tcPr>
            <w:tcW w:w="759" w:type="dxa"/>
            <w:gridSpan w:val="2"/>
            <w:tcBorders>
              <w:tl2br w:val="nil"/>
              <w:tr2bl w:val="nil"/>
            </w:tcBorders>
            <w:vAlign w:val="center"/>
          </w:tcPr>
          <w:p w14:paraId="3FE8338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2FE35728">
            <w:pPr>
              <w:widowControl/>
              <w:jc w:val="left"/>
              <w:textAlignment w:val="center"/>
              <w:rPr>
                <w:rFonts w:ascii="宋体" w:cs="宋体"/>
                <w:sz w:val="20"/>
              </w:rPr>
            </w:pPr>
            <w:r>
              <w:rPr>
                <w:rFonts w:hint="eastAsia" w:ascii="宋体" w:hAnsi="宋体" w:eastAsia="宋体" w:cs="宋体"/>
                <w:color w:val="000000"/>
                <w:kern w:val="0"/>
                <w:sz w:val="20"/>
                <w:szCs w:val="20"/>
              </w:rPr>
              <w:t>指标1：工作正常开展</w:t>
            </w:r>
          </w:p>
        </w:tc>
        <w:tc>
          <w:tcPr>
            <w:tcW w:w="4228" w:type="dxa"/>
            <w:gridSpan w:val="2"/>
            <w:tcBorders>
              <w:tl2br w:val="nil"/>
              <w:tr2bl w:val="nil"/>
            </w:tcBorders>
            <w:vAlign w:val="center"/>
          </w:tcPr>
          <w:p w14:paraId="6E964C45">
            <w:pPr>
              <w:jc w:val="center"/>
              <w:rPr>
                <w:rFonts w:ascii="宋体" w:cs="宋体"/>
                <w:sz w:val="20"/>
              </w:rPr>
            </w:pPr>
            <w:r>
              <w:rPr>
                <w:rFonts w:hint="eastAsia" w:ascii="宋体" w:cs="宋体"/>
                <w:sz w:val="20"/>
              </w:rPr>
              <w:t>满意</w:t>
            </w:r>
          </w:p>
        </w:tc>
      </w:tr>
      <w:tr w14:paraId="1B13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E4F684F">
            <w:pPr>
              <w:jc w:val="center"/>
              <w:rPr>
                <w:rFonts w:ascii="宋体" w:cs="宋体"/>
                <w:sz w:val="20"/>
              </w:rPr>
            </w:pPr>
          </w:p>
        </w:tc>
        <w:tc>
          <w:tcPr>
            <w:tcW w:w="723" w:type="dxa"/>
            <w:vMerge w:val="continue"/>
            <w:tcBorders>
              <w:tl2br w:val="nil"/>
              <w:tr2bl w:val="nil"/>
            </w:tcBorders>
            <w:vAlign w:val="center"/>
          </w:tcPr>
          <w:p w14:paraId="29AB6E01">
            <w:pPr>
              <w:jc w:val="center"/>
              <w:rPr>
                <w:rFonts w:ascii="宋体" w:cs="宋体"/>
                <w:sz w:val="20"/>
              </w:rPr>
            </w:pPr>
          </w:p>
        </w:tc>
        <w:tc>
          <w:tcPr>
            <w:tcW w:w="759" w:type="dxa"/>
            <w:gridSpan w:val="2"/>
            <w:tcBorders>
              <w:tl2br w:val="nil"/>
              <w:tr2bl w:val="nil"/>
            </w:tcBorders>
            <w:vAlign w:val="center"/>
          </w:tcPr>
          <w:p w14:paraId="7BC89D8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00480C36">
            <w:pPr>
              <w:widowControl/>
              <w:jc w:val="left"/>
              <w:textAlignment w:val="center"/>
              <w:rPr>
                <w:rFonts w:ascii="宋体" w:cs="宋体"/>
                <w:sz w:val="20"/>
              </w:rPr>
            </w:pPr>
            <w:r>
              <w:rPr>
                <w:rFonts w:hint="eastAsia" w:ascii="宋体" w:hAnsi="宋体" w:eastAsia="宋体" w:cs="宋体"/>
                <w:color w:val="000000"/>
                <w:kern w:val="0"/>
                <w:sz w:val="20"/>
                <w:szCs w:val="20"/>
              </w:rPr>
              <w:t>指标1：单位运转</w:t>
            </w:r>
          </w:p>
        </w:tc>
        <w:tc>
          <w:tcPr>
            <w:tcW w:w="4228" w:type="dxa"/>
            <w:gridSpan w:val="2"/>
            <w:tcBorders>
              <w:tl2br w:val="nil"/>
              <w:tr2bl w:val="nil"/>
            </w:tcBorders>
            <w:vAlign w:val="center"/>
          </w:tcPr>
          <w:p w14:paraId="020B496F">
            <w:pPr>
              <w:jc w:val="center"/>
              <w:rPr>
                <w:rFonts w:ascii="宋体" w:cs="宋体"/>
                <w:sz w:val="20"/>
              </w:rPr>
            </w:pPr>
            <w:r>
              <w:rPr>
                <w:rFonts w:hint="eastAsia" w:ascii="宋体" w:cs="宋体"/>
                <w:sz w:val="20"/>
              </w:rPr>
              <w:t>满意</w:t>
            </w:r>
          </w:p>
        </w:tc>
      </w:tr>
      <w:tr w14:paraId="22831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498C3979">
            <w:pPr>
              <w:jc w:val="center"/>
              <w:rPr>
                <w:rFonts w:ascii="宋体" w:cs="宋体"/>
                <w:sz w:val="20"/>
              </w:rPr>
            </w:pPr>
          </w:p>
        </w:tc>
        <w:tc>
          <w:tcPr>
            <w:tcW w:w="723" w:type="dxa"/>
            <w:vMerge w:val="continue"/>
            <w:tcBorders>
              <w:tl2br w:val="nil"/>
              <w:tr2bl w:val="nil"/>
            </w:tcBorders>
            <w:vAlign w:val="center"/>
          </w:tcPr>
          <w:p w14:paraId="3796F85E">
            <w:pPr>
              <w:jc w:val="center"/>
              <w:rPr>
                <w:rFonts w:ascii="宋体" w:cs="宋体"/>
                <w:sz w:val="20"/>
              </w:rPr>
            </w:pPr>
          </w:p>
        </w:tc>
        <w:tc>
          <w:tcPr>
            <w:tcW w:w="759" w:type="dxa"/>
            <w:gridSpan w:val="2"/>
            <w:tcBorders>
              <w:tl2br w:val="nil"/>
              <w:tr2bl w:val="nil"/>
            </w:tcBorders>
            <w:vAlign w:val="center"/>
          </w:tcPr>
          <w:p w14:paraId="67804B0A">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25C3FB9F">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指标1：单位正常工作</w:t>
            </w:r>
          </w:p>
        </w:tc>
        <w:tc>
          <w:tcPr>
            <w:tcW w:w="4228" w:type="dxa"/>
            <w:gridSpan w:val="2"/>
            <w:tcBorders>
              <w:tl2br w:val="nil"/>
              <w:tr2bl w:val="nil"/>
            </w:tcBorders>
            <w:vAlign w:val="center"/>
          </w:tcPr>
          <w:p w14:paraId="07B23005">
            <w:pPr>
              <w:jc w:val="center"/>
              <w:rPr>
                <w:rFonts w:ascii="宋体" w:cs="宋体"/>
                <w:sz w:val="20"/>
              </w:rPr>
            </w:pPr>
            <w:r>
              <w:rPr>
                <w:rFonts w:hint="eastAsia" w:ascii="宋体" w:cs="宋体"/>
                <w:sz w:val="20"/>
              </w:rPr>
              <w:t>满意</w:t>
            </w:r>
          </w:p>
        </w:tc>
      </w:tr>
      <w:tr w14:paraId="234A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D161DC4">
            <w:pPr>
              <w:jc w:val="center"/>
              <w:rPr>
                <w:rFonts w:ascii="宋体" w:cs="宋体"/>
                <w:sz w:val="20"/>
              </w:rPr>
            </w:pPr>
          </w:p>
        </w:tc>
        <w:tc>
          <w:tcPr>
            <w:tcW w:w="723" w:type="dxa"/>
            <w:tcBorders>
              <w:tl2br w:val="nil"/>
              <w:tr2bl w:val="nil"/>
            </w:tcBorders>
            <w:vAlign w:val="center"/>
          </w:tcPr>
          <w:p w14:paraId="03800B9B">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377AE27B">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2CD1212E">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指标1：满意度</w:t>
            </w:r>
          </w:p>
        </w:tc>
        <w:tc>
          <w:tcPr>
            <w:tcW w:w="4228" w:type="dxa"/>
            <w:gridSpan w:val="2"/>
            <w:tcBorders>
              <w:tl2br w:val="nil"/>
              <w:tr2bl w:val="nil"/>
            </w:tcBorders>
            <w:vAlign w:val="center"/>
          </w:tcPr>
          <w:p w14:paraId="3B021F83">
            <w:pPr>
              <w:jc w:val="center"/>
              <w:rPr>
                <w:rFonts w:ascii="宋体" w:cs="宋体"/>
                <w:sz w:val="20"/>
              </w:rPr>
            </w:pPr>
            <w:r>
              <w:rPr>
                <w:rFonts w:hint="eastAsia" w:ascii="宋体" w:cs="宋体"/>
                <w:sz w:val="20"/>
              </w:rPr>
              <w:t>满意</w:t>
            </w:r>
          </w:p>
        </w:tc>
      </w:tr>
    </w:tbl>
    <w:p w14:paraId="6E93479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2、“办公大楼运行经费”项目。</w:t>
      </w:r>
    </w:p>
    <w:p w14:paraId="5D9F902C">
      <w:pPr>
        <w:ind w:firstLine="640" w:firstLineChars="200"/>
        <w:rPr>
          <w:rFonts w:ascii="仿宋" w:hAnsi="仿宋" w:eastAsia="仿宋" w:cs="仿宋"/>
          <w:sz w:val="32"/>
          <w:szCs w:val="32"/>
        </w:rPr>
      </w:pPr>
      <w:r>
        <w:rPr>
          <w:rFonts w:hint="eastAsia" w:ascii="TimesNewRoman" w:hAnsi="TimesNewRoman" w:eastAsia="仿宋_GB2312" w:cs="TimesNewRoman"/>
          <w:kern w:val="0"/>
          <w:sz w:val="32"/>
          <w:szCs w:val="32"/>
        </w:rPr>
        <w:t>（1）项目概述。</w:t>
      </w:r>
      <w:r>
        <w:rPr>
          <w:rFonts w:hint="eastAsia" w:ascii="仿宋" w:hAnsi="仿宋" w:eastAsia="仿宋" w:cs="仿宋"/>
          <w:sz w:val="32"/>
          <w:szCs w:val="32"/>
        </w:rPr>
        <w:t>为了保障大楼正常运转，保障日常工作的开展</w:t>
      </w:r>
    </w:p>
    <w:p w14:paraId="266EAF8C">
      <w:pPr>
        <w:ind w:firstLine="640" w:firstLineChars="200"/>
        <w:rPr>
          <w:rFonts w:ascii="仿宋" w:hAnsi="仿宋" w:eastAsia="仿宋_GB2312" w:cs="仿宋"/>
          <w:sz w:val="32"/>
          <w:szCs w:val="32"/>
        </w:rPr>
      </w:pPr>
      <w:r>
        <w:rPr>
          <w:rFonts w:hint="eastAsia" w:ascii="TimesNewRoman" w:hAnsi="TimesNewRoman" w:eastAsia="仿宋_GB2312" w:cs="TimesNewRoman"/>
          <w:kern w:val="0"/>
          <w:sz w:val="32"/>
          <w:szCs w:val="32"/>
        </w:rPr>
        <w:t>（2）立项依据。</w:t>
      </w:r>
      <w:r>
        <w:rPr>
          <w:rFonts w:hint="eastAsia" w:ascii="仿宋" w:hAnsi="仿宋" w:eastAsia="仿宋" w:cs="仿宋"/>
          <w:sz w:val="32"/>
          <w:szCs w:val="32"/>
        </w:rPr>
        <w:t>经常性项目</w:t>
      </w:r>
    </w:p>
    <w:p w14:paraId="07B1865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（3）实施主体。淮北市中心血站</w:t>
      </w:r>
    </w:p>
    <w:p w14:paraId="1BD2F82D">
      <w:pPr>
        <w:ind w:firstLine="640" w:firstLineChars="200"/>
        <w:rPr>
          <w:rFonts w:ascii="仿宋" w:hAnsi="仿宋" w:eastAsia="仿宋" w:cs="仿宋"/>
          <w:kern w:val="0"/>
          <w:sz w:val="32"/>
          <w:szCs w:val="32"/>
        </w:rPr>
      </w:pPr>
      <w:r>
        <w:rPr>
          <w:rFonts w:hint="eastAsia" w:ascii="TimesNewRoman" w:hAnsi="TimesNewRoman" w:eastAsia="仿宋_GB2312" w:cs="TimesNewRoman"/>
          <w:kern w:val="0"/>
          <w:sz w:val="32"/>
          <w:szCs w:val="32"/>
        </w:rPr>
        <w:t>（4）起止时间。</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年1月—202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年12月</w:t>
      </w:r>
    </w:p>
    <w:p w14:paraId="58B94FB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（5）项目内容。水费、电费、物业费、维修（护）费</w:t>
      </w:r>
    </w:p>
    <w:p w14:paraId="212443B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仿宋" w:hAnsi="仿宋" w:eastAsia="仿宋" w:cs="仿宋"/>
          <w:kern w:val="0"/>
          <w:sz w:val="32"/>
          <w:szCs w:val="32"/>
          <w:lang w:val="en-US" w:eastAsia="zh-CN"/>
        </w:rPr>
        <w:t>45</w:t>
      </w:r>
      <w:r>
        <w:rPr>
          <w:rFonts w:hint="eastAsia" w:ascii="仿宋" w:hAnsi="仿宋" w:eastAsia="仿宋" w:cs="仿宋"/>
          <w:kern w:val="0"/>
          <w:sz w:val="32"/>
          <w:szCs w:val="32"/>
        </w:rPr>
        <w:t>万元</w:t>
      </w:r>
    </w:p>
    <w:p w14:paraId="4C99376C">
      <w:pPr>
        <w:ind w:firstLine="640" w:firstLineChars="200"/>
        <w:rPr>
          <w:rFonts w:ascii="仿宋" w:hAnsi="仿宋" w:eastAsia="仿宋" w:cs="仿宋"/>
          <w:kern w:val="0"/>
          <w:sz w:val="32"/>
          <w:szCs w:val="32"/>
        </w:rPr>
      </w:pPr>
      <w:r>
        <w:rPr>
          <w:rFonts w:hint="eastAsia" w:ascii="TimesNewRoman" w:hAnsi="TimesNewRoman" w:eastAsia="仿宋_GB2312" w:cs="TimesNewRoman"/>
          <w:kern w:val="0"/>
          <w:sz w:val="32"/>
          <w:szCs w:val="32"/>
        </w:rPr>
        <w:t>（7）绩效目标。</w:t>
      </w:r>
      <w:r>
        <w:rPr>
          <w:rFonts w:hint="eastAsia" w:ascii="仿宋" w:hAnsi="仿宋" w:eastAsia="仿宋" w:cs="仿宋"/>
          <w:sz w:val="32"/>
          <w:szCs w:val="32"/>
        </w:rPr>
        <w:t>保证大厦正常运转。</w:t>
      </w:r>
    </w:p>
    <w:tbl>
      <w:tblPr>
        <w:tblStyle w:val="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3E4B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24CB0904">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09BBF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74E78222">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183D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FC3C5D3">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07FC8693">
            <w:pPr>
              <w:jc w:val="center"/>
              <w:rPr>
                <w:rFonts w:ascii="宋体" w:cs="宋体"/>
                <w:sz w:val="20"/>
              </w:rPr>
            </w:pPr>
            <w:r>
              <w:rPr>
                <w:rFonts w:hint="eastAsia" w:ascii="宋体" w:cs="宋体"/>
                <w:sz w:val="20"/>
              </w:rPr>
              <w:t>办公大楼运行经费</w:t>
            </w:r>
          </w:p>
        </w:tc>
      </w:tr>
      <w:tr w14:paraId="00E6E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1F29E3D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71F31910">
            <w:pPr>
              <w:jc w:val="center"/>
              <w:rPr>
                <w:rFonts w:ascii="宋体" w:cs="宋体"/>
                <w:sz w:val="20"/>
              </w:rPr>
            </w:pPr>
            <w:r>
              <w:rPr>
                <w:rFonts w:hint="eastAsia" w:ascii="宋体" w:cs="宋体"/>
                <w:sz w:val="20"/>
              </w:rPr>
              <w:t>淮北市卫健委</w:t>
            </w:r>
          </w:p>
        </w:tc>
        <w:tc>
          <w:tcPr>
            <w:tcW w:w="1848" w:type="dxa"/>
            <w:tcBorders>
              <w:tl2br w:val="nil"/>
              <w:tr2bl w:val="nil"/>
            </w:tcBorders>
            <w:vAlign w:val="center"/>
          </w:tcPr>
          <w:p w14:paraId="6928FE6A">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0CB12F95">
            <w:pPr>
              <w:jc w:val="center"/>
            </w:pPr>
            <w:r>
              <w:rPr>
                <w:rFonts w:hint="eastAsia"/>
              </w:rPr>
              <w:t>淮北市中心血站</w:t>
            </w:r>
          </w:p>
        </w:tc>
      </w:tr>
      <w:tr w14:paraId="3E5F4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1004990">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0528907C">
            <w:pPr>
              <w:jc w:val="center"/>
              <w:rPr>
                <w:rFonts w:ascii="宋体" w:cs="宋体"/>
                <w:sz w:val="20"/>
              </w:rPr>
            </w:pPr>
            <w:r>
              <w:rPr>
                <w:rFonts w:hint="eastAsia" w:ascii="宋体" w:cs="宋体"/>
                <w:sz w:val="20"/>
              </w:rPr>
              <w:t>市级预算</w:t>
            </w:r>
          </w:p>
        </w:tc>
        <w:tc>
          <w:tcPr>
            <w:tcW w:w="1848" w:type="dxa"/>
            <w:tcBorders>
              <w:tl2br w:val="nil"/>
              <w:tr2bl w:val="nil"/>
            </w:tcBorders>
            <w:vAlign w:val="center"/>
          </w:tcPr>
          <w:p w14:paraId="032C6B3C">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118F26A4">
            <w:pPr>
              <w:jc w:val="center"/>
            </w:pPr>
            <w:r>
              <w:rPr>
                <w:rFonts w:hint="eastAsia"/>
              </w:rPr>
              <w:t>202</w:t>
            </w:r>
            <w:r>
              <w:rPr>
                <w:rFonts w:hint="eastAsia"/>
                <w:lang w:val="en-US" w:eastAsia="zh-CN"/>
              </w:rPr>
              <w:t>5</w:t>
            </w:r>
            <w:r>
              <w:rPr>
                <w:rFonts w:hint="eastAsia"/>
              </w:rPr>
              <w:t>.1—202</w:t>
            </w:r>
            <w:r>
              <w:rPr>
                <w:rFonts w:hint="eastAsia"/>
                <w:lang w:val="en-US" w:eastAsia="zh-CN"/>
              </w:rPr>
              <w:t>5</w:t>
            </w:r>
            <w:r>
              <w:rPr>
                <w:rFonts w:hint="eastAsia"/>
              </w:rPr>
              <w:t>.12</w:t>
            </w:r>
          </w:p>
        </w:tc>
      </w:tr>
      <w:tr w14:paraId="061FE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5FD05D91">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07D6C6A8">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14866E92">
            <w:pPr>
              <w:jc w:val="right"/>
              <w:rPr>
                <w:rFonts w:hint="default" w:ascii="宋体" w:cs="宋体" w:eastAsiaTheme="minorEastAsia"/>
                <w:sz w:val="20"/>
                <w:lang w:val="en-US" w:eastAsia="zh-CN"/>
              </w:rPr>
            </w:pPr>
            <w:r>
              <w:rPr>
                <w:rFonts w:hint="eastAsia" w:ascii="宋体" w:cs="宋体"/>
                <w:sz w:val="20"/>
                <w:lang w:val="en-US" w:eastAsia="zh-CN"/>
              </w:rPr>
              <w:t>45</w:t>
            </w:r>
          </w:p>
        </w:tc>
      </w:tr>
      <w:tr w14:paraId="2FDE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75A9FF4">
            <w:pPr>
              <w:jc w:val="center"/>
              <w:rPr>
                <w:rFonts w:ascii="宋体" w:cs="宋体"/>
                <w:sz w:val="20"/>
              </w:rPr>
            </w:pPr>
          </w:p>
        </w:tc>
        <w:tc>
          <w:tcPr>
            <w:tcW w:w="3349" w:type="dxa"/>
            <w:gridSpan w:val="2"/>
            <w:tcBorders>
              <w:tl2br w:val="nil"/>
              <w:tr2bl w:val="nil"/>
            </w:tcBorders>
            <w:vAlign w:val="center"/>
          </w:tcPr>
          <w:p w14:paraId="733E0704">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385E2623">
            <w:pPr>
              <w:jc w:val="right"/>
              <w:rPr>
                <w:rFonts w:hint="default" w:ascii="宋体" w:cs="宋体" w:eastAsiaTheme="minorEastAsia"/>
                <w:sz w:val="20"/>
                <w:lang w:val="en-US" w:eastAsia="zh-CN"/>
              </w:rPr>
            </w:pPr>
            <w:r>
              <w:rPr>
                <w:rFonts w:hint="eastAsia" w:ascii="宋体" w:cs="宋体"/>
                <w:sz w:val="20"/>
                <w:lang w:val="en-US" w:eastAsia="zh-CN"/>
              </w:rPr>
              <w:t>45</w:t>
            </w:r>
          </w:p>
        </w:tc>
      </w:tr>
      <w:tr w14:paraId="50D89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576FCC7">
            <w:pPr>
              <w:jc w:val="center"/>
              <w:rPr>
                <w:rFonts w:ascii="宋体" w:cs="宋体"/>
                <w:sz w:val="20"/>
              </w:rPr>
            </w:pPr>
          </w:p>
        </w:tc>
        <w:tc>
          <w:tcPr>
            <w:tcW w:w="3349" w:type="dxa"/>
            <w:gridSpan w:val="2"/>
            <w:tcBorders>
              <w:tl2br w:val="nil"/>
              <w:tr2bl w:val="nil"/>
            </w:tcBorders>
            <w:vAlign w:val="center"/>
          </w:tcPr>
          <w:p w14:paraId="6E4BEECE">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4F0D63C7">
            <w:pPr>
              <w:jc w:val="center"/>
              <w:rPr>
                <w:rFonts w:ascii="宋体" w:cs="宋体"/>
                <w:sz w:val="20"/>
              </w:rPr>
            </w:pPr>
          </w:p>
        </w:tc>
      </w:tr>
      <w:tr w14:paraId="13F4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32EE6E4">
            <w:pPr>
              <w:jc w:val="center"/>
              <w:rPr>
                <w:rFonts w:ascii="宋体" w:cs="宋体"/>
                <w:sz w:val="20"/>
              </w:rPr>
            </w:pPr>
          </w:p>
        </w:tc>
        <w:tc>
          <w:tcPr>
            <w:tcW w:w="3349" w:type="dxa"/>
            <w:gridSpan w:val="2"/>
            <w:tcBorders>
              <w:tl2br w:val="nil"/>
              <w:tr2bl w:val="nil"/>
            </w:tcBorders>
            <w:vAlign w:val="center"/>
          </w:tcPr>
          <w:p w14:paraId="2745551A">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350C5536">
            <w:pPr>
              <w:jc w:val="right"/>
              <w:rPr>
                <w:rFonts w:ascii="宋体" w:cs="宋体"/>
                <w:sz w:val="20"/>
              </w:rPr>
            </w:pPr>
          </w:p>
        </w:tc>
      </w:tr>
      <w:tr w14:paraId="7BFFB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38" w:type="dxa"/>
            <w:tcBorders>
              <w:tl2br w:val="nil"/>
              <w:tr2bl w:val="nil"/>
            </w:tcBorders>
            <w:vAlign w:val="center"/>
          </w:tcPr>
          <w:p w14:paraId="49FB41B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252AAFAE">
            <w:pPr>
              <w:jc w:val="left"/>
              <w:rPr>
                <w:rFonts w:ascii="宋体" w:cs="宋体"/>
                <w:sz w:val="20"/>
              </w:rPr>
            </w:pPr>
            <w:r>
              <w:rPr>
                <w:rFonts w:hint="eastAsia" w:ascii="宋体" w:cs="宋体"/>
                <w:sz w:val="20"/>
              </w:rPr>
              <w:t>保证大厦正常运转</w:t>
            </w:r>
          </w:p>
        </w:tc>
      </w:tr>
      <w:tr w14:paraId="6470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624D462">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2C9BD7D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7515784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75D4122F">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36800775">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6633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A21ADB1">
            <w:pPr>
              <w:jc w:val="center"/>
              <w:rPr>
                <w:rFonts w:ascii="宋体" w:cs="宋体"/>
                <w:sz w:val="20"/>
              </w:rPr>
            </w:pPr>
          </w:p>
        </w:tc>
        <w:tc>
          <w:tcPr>
            <w:tcW w:w="723" w:type="dxa"/>
            <w:vMerge w:val="restart"/>
            <w:tcBorders>
              <w:tl2br w:val="nil"/>
              <w:tr2bl w:val="nil"/>
            </w:tcBorders>
            <w:vAlign w:val="center"/>
          </w:tcPr>
          <w:p w14:paraId="1234D190">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57B2F6D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54A1F672">
            <w:pPr>
              <w:widowControl/>
              <w:jc w:val="left"/>
              <w:textAlignment w:val="center"/>
              <w:rPr>
                <w:rFonts w:ascii="宋体" w:eastAsia="宋体" w:cs="宋体"/>
                <w:sz w:val="20"/>
              </w:rPr>
            </w:pPr>
            <w:r>
              <w:rPr>
                <w:rFonts w:hint="eastAsia" w:ascii="宋体" w:hAnsi="宋体" w:eastAsia="宋体" w:cs="宋体"/>
                <w:color w:val="000000"/>
                <w:kern w:val="0"/>
                <w:sz w:val="20"/>
                <w:szCs w:val="20"/>
              </w:rPr>
              <w:t>指标1：办公大楼正常运转</w:t>
            </w:r>
          </w:p>
        </w:tc>
        <w:tc>
          <w:tcPr>
            <w:tcW w:w="4228" w:type="dxa"/>
            <w:gridSpan w:val="2"/>
            <w:tcBorders>
              <w:tl2br w:val="nil"/>
              <w:tr2bl w:val="nil"/>
            </w:tcBorders>
            <w:vAlign w:val="center"/>
          </w:tcPr>
          <w:p w14:paraId="65442D15">
            <w:pPr>
              <w:jc w:val="center"/>
              <w:rPr>
                <w:rFonts w:hint="default" w:ascii="宋体" w:cs="宋体" w:eastAsiaTheme="minorEastAsia"/>
                <w:sz w:val="20"/>
                <w:lang w:val="en-US" w:eastAsia="zh-CN"/>
              </w:rPr>
            </w:pPr>
            <w:r>
              <w:rPr>
                <w:rFonts w:hint="eastAsia" w:ascii="宋体" w:cs="宋体"/>
                <w:sz w:val="20"/>
                <w:lang w:val="en-US" w:eastAsia="zh-CN"/>
              </w:rPr>
              <w:t>45</w:t>
            </w:r>
          </w:p>
        </w:tc>
      </w:tr>
      <w:tr w14:paraId="0DF58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2576CE1">
            <w:pPr>
              <w:jc w:val="center"/>
              <w:rPr>
                <w:rFonts w:ascii="宋体" w:cs="宋体"/>
                <w:sz w:val="20"/>
              </w:rPr>
            </w:pPr>
          </w:p>
        </w:tc>
        <w:tc>
          <w:tcPr>
            <w:tcW w:w="723" w:type="dxa"/>
            <w:vMerge w:val="continue"/>
            <w:tcBorders>
              <w:tl2br w:val="nil"/>
              <w:tr2bl w:val="nil"/>
            </w:tcBorders>
            <w:vAlign w:val="center"/>
          </w:tcPr>
          <w:p w14:paraId="7B81B92F">
            <w:pPr>
              <w:jc w:val="center"/>
              <w:rPr>
                <w:rFonts w:ascii="宋体" w:cs="宋体"/>
                <w:sz w:val="20"/>
              </w:rPr>
            </w:pPr>
          </w:p>
        </w:tc>
        <w:tc>
          <w:tcPr>
            <w:tcW w:w="759" w:type="dxa"/>
            <w:gridSpan w:val="2"/>
            <w:tcBorders>
              <w:tl2br w:val="nil"/>
              <w:tr2bl w:val="nil"/>
            </w:tcBorders>
            <w:vAlign w:val="center"/>
          </w:tcPr>
          <w:p w14:paraId="3EAB6EE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107F6482">
            <w:pPr>
              <w:widowControl/>
              <w:jc w:val="left"/>
              <w:textAlignment w:val="center"/>
              <w:rPr>
                <w:rFonts w:ascii="宋体" w:eastAsia="宋体" w:cs="宋体"/>
                <w:sz w:val="20"/>
              </w:rPr>
            </w:pPr>
            <w:r>
              <w:rPr>
                <w:rFonts w:hint="eastAsia" w:ascii="宋体" w:hAnsi="宋体" w:eastAsia="宋体" w:cs="宋体"/>
                <w:color w:val="000000"/>
                <w:kern w:val="0"/>
                <w:sz w:val="20"/>
                <w:szCs w:val="20"/>
              </w:rPr>
              <w:t>指标1：日常工作</w:t>
            </w:r>
          </w:p>
        </w:tc>
        <w:tc>
          <w:tcPr>
            <w:tcW w:w="4228" w:type="dxa"/>
            <w:gridSpan w:val="2"/>
            <w:tcBorders>
              <w:tl2br w:val="nil"/>
              <w:tr2bl w:val="nil"/>
            </w:tcBorders>
            <w:vAlign w:val="center"/>
          </w:tcPr>
          <w:p w14:paraId="5AEAD59C">
            <w:pPr>
              <w:jc w:val="center"/>
              <w:rPr>
                <w:rFonts w:ascii="宋体" w:cs="宋体"/>
                <w:sz w:val="20"/>
              </w:rPr>
            </w:pPr>
            <w:r>
              <w:rPr>
                <w:rFonts w:hint="eastAsia" w:ascii="宋体" w:cs="宋体"/>
                <w:sz w:val="20"/>
              </w:rPr>
              <w:t>满意</w:t>
            </w:r>
          </w:p>
        </w:tc>
      </w:tr>
      <w:tr w14:paraId="67379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EBA9C74">
            <w:pPr>
              <w:jc w:val="center"/>
              <w:rPr>
                <w:rFonts w:ascii="宋体" w:cs="宋体"/>
                <w:sz w:val="20"/>
              </w:rPr>
            </w:pPr>
          </w:p>
        </w:tc>
        <w:tc>
          <w:tcPr>
            <w:tcW w:w="723" w:type="dxa"/>
            <w:vMerge w:val="continue"/>
            <w:tcBorders>
              <w:tl2br w:val="nil"/>
              <w:tr2bl w:val="nil"/>
            </w:tcBorders>
            <w:vAlign w:val="center"/>
          </w:tcPr>
          <w:p w14:paraId="5388FF5B">
            <w:pPr>
              <w:jc w:val="center"/>
              <w:rPr>
                <w:rFonts w:ascii="宋体" w:cs="宋体"/>
                <w:sz w:val="20"/>
              </w:rPr>
            </w:pPr>
          </w:p>
        </w:tc>
        <w:tc>
          <w:tcPr>
            <w:tcW w:w="759" w:type="dxa"/>
            <w:gridSpan w:val="2"/>
            <w:tcBorders>
              <w:tl2br w:val="nil"/>
              <w:tr2bl w:val="nil"/>
            </w:tcBorders>
            <w:vAlign w:val="center"/>
          </w:tcPr>
          <w:p w14:paraId="4EF96D6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6A02E418">
            <w:pPr>
              <w:widowControl/>
              <w:jc w:val="left"/>
              <w:textAlignment w:val="center"/>
              <w:rPr>
                <w:rFonts w:ascii="宋体" w:cs="宋体"/>
                <w:sz w:val="20"/>
              </w:rPr>
            </w:pPr>
            <w:r>
              <w:rPr>
                <w:rFonts w:hint="eastAsia" w:ascii="宋体" w:hAnsi="宋体" w:eastAsia="宋体" w:cs="宋体"/>
                <w:color w:val="000000"/>
                <w:kern w:val="0"/>
                <w:sz w:val="20"/>
                <w:szCs w:val="20"/>
              </w:rPr>
              <w:t>指标1：按实际进度</w:t>
            </w:r>
          </w:p>
        </w:tc>
        <w:tc>
          <w:tcPr>
            <w:tcW w:w="4228" w:type="dxa"/>
            <w:gridSpan w:val="2"/>
            <w:tcBorders>
              <w:tl2br w:val="nil"/>
              <w:tr2bl w:val="nil"/>
            </w:tcBorders>
            <w:vAlign w:val="center"/>
          </w:tcPr>
          <w:p w14:paraId="6985053C">
            <w:pPr>
              <w:jc w:val="center"/>
              <w:rPr>
                <w:rFonts w:hint="default" w:ascii="宋体" w:cs="宋体" w:eastAsiaTheme="minorEastAsia"/>
                <w:sz w:val="20"/>
                <w:lang w:val="en-US" w:eastAsia="zh-CN"/>
              </w:rPr>
            </w:pPr>
            <w:r>
              <w:rPr>
                <w:rFonts w:hint="eastAsia" w:ascii="宋体" w:cs="宋体"/>
                <w:sz w:val="20"/>
                <w:lang w:val="en-US" w:eastAsia="zh-CN"/>
              </w:rPr>
              <w:t>45</w:t>
            </w:r>
          </w:p>
        </w:tc>
      </w:tr>
      <w:tr w14:paraId="1FF3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D4922F5">
            <w:pPr>
              <w:jc w:val="center"/>
              <w:rPr>
                <w:rFonts w:ascii="宋体" w:cs="宋体"/>
                <w:sz w:val="20"/>
              </w:rPr>
            </w:pPr>
          </w:p>
        </w:tc>
        <w:tc>
          <w:tcPr>
            <w:tcW w:w="723" w:type="dxa"/>
            <w:vMerge w:val="continue"/>
            <w:tcBorders>
              <w:tl2br w:val="nil"/>
              <w:tr2bl w:val="nil"/>
            </w:tcBorders>
            <w:vAlign w:val="center"/>
          </w:tcPr>
          <w:p w14:paraId="20D2A5AA">
            <w:pPr>
              <w:jc w:val="center"/>
              <w:rPr>
                <w:rFonts w:ascii="宋体" w:cs="宋体"/>
                <w:sz w:val="20"/>
              </w:rPr>
            </w:pPr>
          </w:p>
        </w:tc>
        <w:tc>
          <w:tcPr>
            <w:tcW w:w="759" w:type="dxa"/>
            <w:gridSpan w:val="2"/>
            <w:tcBorders>
              <w:tl2br w:val="nil"/>
              <w:tr2bl w:val="nil"/>
            </w:tcBorders>
            <w:vAlign w:val="center"/>
          </w:tcPr>
          <w:p w14:paraId="7411B5A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05ED3873">
            <w:pPr>
              <w:widowControl/>
              <w:jc w:val="left"/>
              <w:textAlignment w:val="center"/>
              <w:rPr>
                <w:rFonts w:ascii="宋体" w:cs="宋体"/>
                <w:sz w:val="20"/>
              </w:rPr>
            </w:pPr>
            <w:r>
              <w:rPr>
                <w:rFonts w:hint="eastAsia" w:ascii="宋体" w:hAnsi="宋体" w:eastAsia="宋体" w:cs="宋体"/>
                <w:color w:val="000000"/>
                <w:kern w:val="0"/>
                <w:sz w:val="20"/>
                <w:szCs w:val="20"/>
              </w:rPr>
              <w:t>指标1：按发生额</w:t>
            </w:r>
          </w:p>
        </w:tc>
        <w:tc>
          <w:tcPr>
            <w:tcW w:w="4228" w:type="dxa"/>
            <w:gridSpan w:val="2"/>
            <w:tcBorders>
              <w:tl2br w:val="nil"/>
              <w:tr2bl w:val="nil"/>
            </w:tcBorders>
            <w:vAlign w:val="center"/>
          </w:tcPr>
          <w:p w14:paraId="289D266F">
            <w:pPr>
              <w:jc w:val="center"/>
              <w:rPr>
                <w:rFonts w:hint="default" w:ascii="宋体" w:cs="宋体" w:eastAsiaTheme="minorEastAsia"/>
                <w:sz w:val="20"/>
                <w:lang w:val="en-US" w:eastAsia="zh-CN"/>
              </w:rPr>
            </w:pPr>
            <w:r>
              <w:rPr>
                <w:rFonts w:hint="eastAsia" w:ascii="宋体" w:cs="宋体"/>
                <w:sz w:val="20"/>
                <w:lang w:val="en-US" w:eastAsia="zh-CN"/>
              </w:rPr>
              <w:t>45</w:t>
            </w:r>
          </w:p>
        </w:tc>
      </w:tr>
      <w:tr w14:paraId="1E25C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370EF4E">
            <w:pPr>
              <w:jc w:val="center"/>
              <w:rPr>
                <w:rFonts w:ascii="宋体" w:cs="宋体"/>
                <w:sz w:val="20"/>
              </w:rPr>
            </w:pPr>
          </w:p>
        </w:tc>
        <w:tc>
          <w:tcPr>
            <w:tcW w:w="723" w:type="dxa"/>
            <w:vMerge w:val="restart"/>
            <w:tcBorders>
              <w:tl2br w:val="nil"/>
              <w:tr2bl w:val="nil"/>
            </w:tcBorders>
            <w:vAlign w:val="center"/>
          </w:tcPr>
          <w:p w14:paraId="733F8D21">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5EC6001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1079BEFA">
            <w:pPr>
              <w:widowControl/>
              <w:jc w:val="left"/>
              <w:textAlignment w:val="center"/>
              <w:rPr>
                <w:rFonts w:ascii="宋体" w:cs="宋体"/>
                <w:sz w:val="20"/>
              </w:rPr>
            </w:pPr>
            <w:r>
              <w:rPr>
                <w:rFonts w:hint="eastAsia" w:ascii="宋体" w:hAnsi="宋体" w:eastAsia="宋体" w:cs="宋体"/>
                <w:color w:val="000000"/>
                <w:kern w:val="0"/>
                <w:sz w:val="20"/>
                <w:szCs w:val="20"/>
              </w:rPr>
              <w:t>指标1：保证大厦运转</w:t>
            </w:r>
          </w:p>
        </w:tc>
        <w:tc>
          <w:tcPr>
            <w:tcW w:w="4228" w:type="dxa"/>
            <w:gridSpan w:val="2"/>
            <w:tcBorders>
              <w:tl2br w:val="nil"/>
              <w:tr2bl w:val="nil"/>
            </w:tcBorders>
            <w:vAlign w:val="center"/>
          </w:tcPr>
          <w:p w14:paraId="1A55B19F">
            <w:pPr>
              <w:jc w:val="center"/>
              <w:rPr>
                <w:rFonts w:ascii="宋体" w:cs="宋体"/>
                <w:sz w:val="20"/>
              </w:rPr>
            </w:pPr>
            <w:r>
              <w:rPr>
                <w:rFonts w:hint="eastAsia" w:ascii="宋体" w:cs="宋体"/>
                <w:sz w:val="20"/>
              </w:rPr>
              <w:t>满意</w:t>
            </w:r>
          </w:p>
        </w:tc>
      </w:tr>
      <w:tr w14:paraId="7C26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7A827B4">
            <w:pPr>
              <w:jc w:val="center"/>
              <w:rPr>
                <w:rFonts w:ascii="宋体" w:cs="宋体"/>
                <w:sz w:val="20"/>
              </w:rPr>
            </w:pPr>
          </w:p>
        </w:tc>
        <w:tc>
          <w:tcPr>
            <w:tcW w:w="723" w:type="dxa"/>
            <w:vMerge w:val="continue"/>
            <w:tcBorders>
              <w:tl2br w:val="nil"/>
              <w:tr2bl w:val="nil"/>
            </w:tcBorders>
            <w:vAlign w:val="center"/>
          </w:tcPr>
          <w:p w14:paraId="44162307">
            <w:pPr>
              <w:jc w:val="center"/>
              <w:rPr>
                <w:rFonts w:ascii="宋体" w:cs="宋体"/>
                <w:sz w:val="20"/>
              </w:rPr>
            </w:pPr>
          </w:p>
        </w:tc>
        <w:tc>
          <w:tcPr>
            <w:tcW w:w="759" w:type="dxa"/>
            <w:gridSpan w:val="2"/>
            <w:tcBorders>
              <w:tl2br w:val="nil"/>
              <w:tr2bl w:val="nil"/>
            </w:tcBorders>
            <w:vAlign w:val="center"/>
          </w:tcPr>
          <w:p w14:paraId="1F2681F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6A2792D6">
            <w:pPr>
              <w:widowControl/>
              <w:jc w:val="left"/>
              <w:textAlignment w:val="center"/>
              <w:rPr>
                <w:rFonts w:ascii="宋体" w:cs="宋体"/>
                <w:sz w:val="20"/>
              </w:rPr>
            </w:pPr>
            <w:r>
              <w:rPr>
                <w:rFonts w:hint="eastAsia" w:ascii="宋体" w:hAnsi="宋体" w:eastAsia="宋体" w:cs="宋体"/>
                <w:color w:val="000000"/>
                <w:kern w:val="0"/>
                <w:sz w:val="20"/>
                <w:szCs w:val="20"/>
              </w:rPr>
              <w:t>指标1：维护日常工作</w:t>
            </w:r>
          </w:p>
        </w:tc>
        <w:tc>
          <w:tcPr>
            <w:tcW w:w="4228" w:type="dxa"/>
            <w:gridSpan w:val="2"/>
            <w:tcBorders>
              <w:tl2br w:val="nil"/>
              <w:tr2bl w:val="nil"/>
            </w:tcBorders>
            <w:vAlign w:val="center"/>
          </w:tcPr>
          <w:p w14:paraId="0EFDCDC4">
            <w:pPr>
              <w:jc w:val="center"/>
              <w:rPr>
                <w:rFonts w:ascii="宋体" w:cs="宋体"/>
                <w:sz w:val="20"/>
              </w:rPr>
            </w:pPr>
            <w:r>
              <w:rPr>
                <w:rFonts w:hint="eastAsia" w:ascii="宋体" w:cs="宋体"/>
                <w:sz w:val="20"/>
              </w:rPr>
              <w:t>满意</w:t>
            </w:r>
          </w:p>
        </w:tc>
      </w:tr>
      <w:tr w14:paraId="7486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E146B8B">
            <w:pPr>
              <w:jc w:val="center"/>
              <w:rPr>
                <w:rFonts w:ascii="宋体" w:cs="宋体"/>
                <w:sz w:val="20"/>
              </w:rPr>
            </w:pPr>
          </w:p>
        </w:tc>
        <w:tc>
          <w:tcPr>
            <w:tcW w:w="723" w:type="dxa"/>
            <w:vMerge w:val="continue"/>
            <w:tcBorders>
              <w:tl2br w:val="nil"/>
              <w:tr2bl w:val="nil"/>
            </w:tcBorders>
            <w:vAlign w:val="center"/>
          </w:tcPr>
          <w:p w14:paraId="56292807">
            <w:pPr>
              <w:jc w:val="center"/>
              <w:rPr>
                <w:rFonts w:ascii="宋体" w:cs="宋体"/>
                <w:sz w:val="20"/>
              </w:rPr>
            </w:pPr>
          </w:p>
        </w:tc>
        <w:tc>
          <w:tcPr>
            <w:tcW w:w="759" w:type="dxa"/>
            <w:gridSpan w:val="2"/>
            <w:tcBorders>
              <w:tl2br w:val="nil"/>
              <w:tr2bl w:val="nil"/>
            </w:tcBorders>
            <w:vAlign w:val="center"/>
          </w:tcPr>
          <w:p w14:paraId="0055DAD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4C7966F2">
            <w:pPr>
              <w:widowControl/>
              <w:jc w:val="left"/>
              <w:textAlignment w:val="center"/>
              <w:rPr>
                <w:rFonts w:ascii="宋体" w:eastAsia="宋体" w:cs="宋体"/>
                <w:sz w:val="20"/>
              </w:rPr>
            </w:pPr>
            <w:r>
              <w:rPr>
                <w:rFonts w:hint="eastAsia" w:ascii="宋体" w:hAnsi="宋体" w:eastAsia="宋体" w:cs="宋体"/>
                <w:color w:val="000000"/>
                <w:kern w:val="0"/>
                <w:sz w:val="20"/>
                <w:szCs w:val="20"/>
              </w:rPr>
              <w:t>指标1：正常运转</w:t>
            </w:r>
          </w:p>
        </w:tc>
        <w:tc>
          <w:tcPr>
            <w:tcW w:w="4228" w:type="dxa"/>
            <w:gridSpan w:val="2"/>
            <w:tcBorders>
              <w:tl2br w:val="nil"/>
              <w:tr2bl w:val="nil"/>
            </w:tcBorders>
            <w:vAlign w:val="center"/>
          </w:tcPr>
          <w:p w14:paraId="6E391C24">
            <w:pPr>
              <w:jc w:val="center"/>
              <w:rPr>
                <w:rFonts w:ascii="宋体" w:cs="宋体"/>
                <w:sz w:val="20"/>
              </w:rPr>
            </w:pPr>
            <w:r>
              <w:rPr>
                <w:rFonts w:hint="eastAsia" w:ascii="宋体" w:cs="宋体"/>
                <w:sz w:val="20"/>
              </w:rPr>
              <w:t>满意</w:t>
            </w:r>
          </w:p>
        </w:tc>
      </w:tr>
      <w:tr w14:paraId="43DA1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7E9B2B0C">
            <w:pPr>
              <w:jc w:val="center"/>
              <w:rPr>
                <w:rFonts w:ascii="宋体" w:cs="宋体"/>
                <w:sz w:val="20"/>
              </w:rPr>
            </w:pPr>
          </w:p>
        </w:tc>
        <w:tc>
          <w:tcPr>
            <w:tcW w:w="723" w:type="dxa"/>
            <w:vMerge w:val="continue"/>
            <w:tcBorders>
              <w:tl2br w:val="nil"/>
              <w:tr2bl w:val="nil"/>
            </w:tcBorders>
            <w:vAlign w:val="center"/>
          </w:tcPr>
          <w:p w14:paraId="738429B3">
            <w:pPr>
              <w:jc w:val="center"/>
              <w:rPr>
                <w:rFonts w:ascii="宋体" w:cs="宋体"/>
                <w:sz w:val="20"/>
              </w:rPr>
            </w:pPr>
          </w:p>
        </w:tc>
        <w:tc>
          <w:tcPr>
            <w:tcW w:w="759" w:type="dxa"/>
            <w:gridSpan w:val="2"/>
            <w:tcBorders>
              <w:tl2br w:val="nil"/>
              <w:tr2bl w:val="nil"/>
            </w:tcBorders>
            <w:vAlign w:val="center"/>
          </w:tcPr>
          <w:p w14:paraId="0BE73F48">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2C2BDDAC">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指标1：工作正常开展</w:t>
            </w:r>
          </w:p>
        </w:tc>
        <w:tc>
          <w:tcPr>
            <w:tcW w:w="4228" w:type="dxa"/>
            <w:gridSpan w:val="2"/>
            <w:tcBorders>
              <w:tl2br w:val="nil"/>
              <w:tr2bl w:val="nil"/>
            </w:tcBorders>
            <w:vAlign w:val="center"/>
          </w:tcPr>
          <w:p w14:paraId="3AE7627B">
            <w:pPr>
              <w:jc w:val="center"/>
              <w:rPr>
                <w:rFonts w:ascii="宋体" w:cs="宋体"/>
                <w:sz w:val="20"/>
              </w:rPr>
            </w:pPr>
            <w:r>
              <w:rPr>
                <w:rFonts w:hint="eastAsia" w:ascii="宋体" w:cs="宋体"/>
                <w:sz w:val="20"/>
              </w:rPr>
              <w:t>满意</w:t>
            </w:r>
          </w:p>
        </w:tc>
      </w:tr>
      <w:tr w14:paraId="6421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827EB14">
            <w:pPr>
              <w:jc w:val="center"/>
              <w:rPr>
                <w:rFonts w:ascii="宋体" w:cs="宋体"/>
                <w:sz w:val="20"/>
              </w:rPr>
            </w:pPr>
          </w:p>
        </w:tc>
        <w:tc>
          <w:tcPr>
            <w:tcW w:w="723" w:type="dxa"/>
            <w:tcBorders>
              <w:tl2br w:val="nil"/>
              <w:tr2bl w:val="nil"/>
            </w:tcBorders>
            <w:vAlign w:val="center"/>
          </w:tcPr>
          <w:p w14:paraId="3604B6D2">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2C4E0DE5">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29EDA9B2">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指标1：满意度</w:t>
            </w:r>
          </w:p>
        </w:tc>
        <w:tc>
          <w:tcPr>
            <w:tcW w:w="4228" w:type="dxa"/>
            <w:gridSpan w:val="2"/>
            <w:tcBorders>
              <w:tl2br w:val="nil"/>
              <w:tr2bl w:val="nil"/>
            </w:tcBorders>
            <w:vAlign w:val="center"/>
          </w:tcPr>
          <w:p w14:paraId="70BF7640">
            <w:pPr>
              <w:jc w:val="center"/>
              <w:rPr>
                <w:rFonts w:ascii="宋体" w:cs="宋体"/>
                <w:sz w:val="20"/>
              </w:rPr>
            </w:pPr>
            <w:r>
              <w:rPr>
                <w:rFonts w:hint="eastAsia" w:ascii="宋体" w:cs="宋体"/>
                <w:sz w:val="20"/>
              </w:rPr>
              <w:t>满意</w:t>
            </w:r>
          </w:p>
        </w:tc>
      </w:tr>
    </w:tbl>
    <w:p w14:paraId="14023C1A"/>
    <w:p w14:paraId="70B26BB3">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color w:val="auto"/>
          <w:kern w:val="0"/>
          <w:sz w:val="32"/>
          <w:szCs w:val="32"/>
        </w:rPr>
        <w:t>3、“</w:t>
      </w:r>
      <w:r>
        <w:rPr>
          <w:rFonts w:hint="eastAsia" w:ascii="TimesNewRoman" w:hAnsi="TimesNewRoman" w:eastAsia="仿宋_GB2312" w:cs="TimesNewRoman"/>
          <w:color w:val="auto"/>
          <w:kern w:val="0"/>
          <w:sz w:val="32"/>
          <w:szCs w:val="32"/>
          <w:lang w:eastAsia="zh-CN"/>
        </w:rPr>
        <w:t>二级等保</w:t>
      </w:r>
      <w:r>
        <w:rPr>
          <w:rFonts w:hint="eastAsia" w:ascii="TimesNewRoman" w:hAnsi="TimesNewRoman" w:eastAsia="仿宋_GB2312" w:cs="TimesNewRoman"/>
          <w:color w:val="auto"/>
          <w:kern w:val="0"/>
          <w:sz w:val="32"/>
          <w:szCs w:val="32"/>
        </w:rPr>
        <w:t>”项目。</w:t>
      </w:r>
    </w:p>
    <w:p w14:paraId="3327BE3B">
      <w:pPr>
        <w:ind w:firstLine="320" w:firstLineChars="100"/>
        <w:rPr>
          <w:rFonts w:hint="eastAsia" w:ascii="仿宋" w:hAnsi="仿宋" w:eastAsia="仿宋" w:cs="仿宋"/>
          <w:kern w:val="0"/>
          <w:sz w:val="32"/>
          <w:szCs w:val="32"/>
        </w:rPr>
      </w:pPr>
      <w:r>
        <w:rPr>
          <w:rFonts w:hint="eastAsia" w:ascii="仿宋" w:hAnsi="仿宋" w:eastAsia="仿宋" w:cs="仿宋"/>
          <w:kern w:val="0"/>
          <w:sz w:val="32"/>
          <w:szCs w:val="32"/>
        </w:rPr>
        <w:t>（1）项目概述。</w:t>
      </w:r>
      <w:r>
        <w:rPr>
          <w:rFonts w:hint="eastAsia" w:ascii="Times New Roman" w:hAnsi="仿宋_GB2312" w:eastAsia="仿宋_GB2312"/>
          <w:sz w:val="32"/>
          <w:szCs w:val="32"/>
        </w:rPr>
        <w:t>依据《中华人民共和国网络安全法》《信息安全等级保护管理办法》的相关要求，对淮北市中心血站信息化管理系统进行等级保护测评，包括：安全技术测评，安全管理测评，工具测试，编制系统安全整改方案，编制和完善安全管理制度等。进一步提高我单位信息系统的整体安全防护能力。</w:t>
      </w:r>
    </w:p>
    <w:p w14:paraId="3B0FA9B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 New Roman" w:hAnsi="仿宋_GB2312" w:eastAsia="仿宋_GB2312"/>
          <w:sz w:val="32"/>
          <w:szCs w:val="32"/>
        </w:rPr>
        <w:t>《中华人民共和国网络安全法》《信息安全等级保护管理办法》</w:t>
      </w:r>
    </w:p>
    <w:p w14:paraId="79A2206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（3）实施主体。淮北市中心血站</w:t>
      </w:r>
    </w:p>
    <w:p w14:paraId="2242AA62">
      <w:pPr>
        <w:ind w:firstLine="640" w:firstLineChars="200"/>
        <w:rPr>
          <w:rFonts w:ascii="仿宋" w:hAnsi="仿宋" w:eastAsia="仿宋" w:cs="仿宋"/>
          <w:kern w:val="0"/>
          <w:sz w:val="32"/>
          <w:szCs w:val="32"/>
        </w:rPr>
      </w:pPr>
      <w:r>
        <w:rPr>
          <w:rFonts w:hint="eastAsia" w:ascii="TimesNewRoman" w:hAnsi="TimesNewRoman" w:eastAsia="仿宋_GB2312" w:cs="TimesNewRoman"/>
          <w:kern w:val="0"/>
          <w:sz w:val="32"/>
          <w:szCs w:val="32"/>
        </w:rPr>
        <w:t>（4）起止时间。</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年1月—202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年12月</w:t>
      </w:r>
    </w:p>
    <w:p w14:paraId="69BE7555">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二级等保费用</w:t>
      </w:r>
    </w:p>
    <w:p w14:paraId="3E3F8E7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20</w:t>
      </w:r>
      <w:r>
        <w:rPr>
          <w:rFonts w:hint="eastAsia" w:ascii="仿宋" w:hAnsi="仿宋" w:eastAsia="仿宋" w:cs="仿宋"/>
          <w:kern w:val="0"/>
          <w:sz w:val="32"/>
          <w:szCs w:val="32"/>
        </w:rPr>
        <w:t>万元</w:t>
      </w:r>
    </w:p>
    <w:p w14:paraId="2207DE91">
      <w:pPr>
        <w:ind w:firstLine="640" w:firstLineChars="200"/>
        <w:rPr>
          <w:rFonts w:ascii="仿宋" w:hAnsi="仿宋" w:eastAsia="仿宋" w:cs="仿宋"/>
          <w:kern w:val="0"/>
          <w:sz w:val="32"/>
          <w:szCs w:val="32"/>
        </w:rPr>
      </w:pPr>
      <w:r>
        <w:rPr>
          <w:rFonts w:hint="eastAsia" w:ascii="TimesNewRoman" w:hAnsi="TimesNewRoman" w:eastAsia="仿宋_GB2312" w:cs="TimesNewRoman"/>
          <w:kern w:val="0"/>
          <w:sz w:val="32"/>
          <w:szCs w:val="32"/>
        </w:rPr>
        <w:t>（7）绩效目标</w:t>
      </w:r>
      <w:r>
        <w:rPr>
          <w:rFonts w:hint="eastAsia" w:ascii="仿宋" w:hAnsi="仿宋" w:eastAsia="仿宋" w:cs="仿宋"/>
          <w:kern w:val="0"/>
          <w:sz w:val="32"/>
          <w:szCs w:val="32"/>
        </w:rPr>
        <w:t>。</w:t>
      </w:r>
      <w:r>
        <w:rPr>
          <w:rFonts w:hint="eastAsia" w:ascii="Times New Roman" w:hAnsi="仿宋_GB2312" w:eastAsia="仿宋_GB2312"/>
          <w:sz w:val="32"/>
          <w:szCs w:val="32"/>
        </w:rPr>
        <w:t>进一步提高我单位信息系统的整体安全防护能力。</w:t>
      </w:r>
    </w:p>
    <w:tbl>
      <w:tblPr>
        <w:tblStyle w:val="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A13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19AA57EB">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29571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95808FC">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28CE0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510A6A9">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55C4FB4D">
            <w:pPr>
              <w:jc w:val="center"/>
              <w:rPr>
                <w:rFonts w:hint="eastAsia" w:ascii="宋体" w:cs="宋体" w:eastAsiaTheme="minorEastAsia"/>
                <w:sz w:val="20"/>
                <w:lang w:eastAsia="zh-CN"/>
              </w:rPr>
            </w:pPr>
            <w:r>
              <w:rPr>
                <w:rFonts w:hint="eastAsia" w:ascii="宋体" w:cs="宋体"/>
                <w:sz w:val="20"/>
                <w:lang w:eastAsia="zh-CN"/>
              </w:rPr>
              <w:t>二级等保费用</w:t>
            </w:r>
          </w:p>
        </w:tc>
      </w:tr>
      <w:tr w14:paraId="124C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5D4AE1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67399535">
            <w:pPr>
              <w:jc w:val="center"/>
              <w:rPr>
                <w:rFonts w:ascii="宋体" w:cs="宋体"/>
                <w:sz w:val="20"/>
              </w:rPr>
            </w:pPr>
            <w:r>
              <w:rPr>
                <w:rFonts w:hint="eastAsia" w:ascii="宋体" w:cs="宋体"/>
                <w:sz w:val="20"/>
              </w:rPr>
              <w:t>淮北市卫健委</w:t>
            </w:r>
          </w:p>
        </w:tc>
        <w:tc>
          <w:tcPr>
            <w:tcW w:w="1848" w:type="dxa"/>
            <w:tcBorders>
              <w:tl2br w:val="nil"/>
              <w:tr2bl w:val="nil"/>
            </w:tcBorders>
            <w:vAlign w:val="center"/>
          </w:tcPr>
          <w:p w14:paraId="343B3DA7">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40E0E484">
            <w:pPr>
              <w:jc w:val="center"/>
            </w:pPr>
            <w:r>
              <w:rPr>
                <w:rFonts w:hint="eastAsia"/>
              </w:rPr>
              <w:t>淮北市中心血站</w:t>
            </w:r>
          </w:p>
        </w:tc>
      </w:tr>
      <w:tr w14:paraId="030D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5B7234E">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22FD9268">
            <w:pPr>
              <w:jc w:val="center"/>
              <w:rPr>
                <w:rFonts w:ascii="宋体" w:cs="宋体"/>
                <w:sz w:val="20"/>
              </w:rPr>
            </w:pPr>
            <w:r>
              <w:rPr>
                <w:rFonts w:hint="eastAsia" w:ascii="宋体" w:cs="宋体"/>
                <w:sz w:val="20"/>
              </w:rPr>
              <w:t>市级预算</w:t>
            </w:r>
          </w:p>
        </w:tc>
        <w:tc>
          <w:tcPr>
            <w:tcW w:w="1848" w:type="dxa"/>
            <w:tcBorders>
              <w:tl2br w:val="nil"/>
              <w:tr2bl w:val="nil"/>
            </w:tcBorders>
            <w:vAlign w:val="center"/>
          </w:tcPr>
          <w:p w14:paraId="1BAFD1BF">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55234AED">
            <w:pPr>
              <w:jc w:val="center"/>
            </w:pPr>
            <w:r>
              <w:rPr>
                <w:rFonts w:hint="eastAsia"/>
              </w:rPr>
              <w:t>202</w:t>
            </w:r>
            <w:r>
              <w:rPr>
                <w:rFonts w:hint="eastAsia"/>
                <w:lang w:val="en-US" w:eastAsia="zh-CN"/>
              </w:rPr>
              <w:t>5</w:t>
            </w:r>
            <w:r>
              <w:rPr>
                <w:rFonts w:hint="eastAsia"/>
              </w:rPr>
              <w:t>.1—202</w:t>
            </w:r>
            <w:r>
              <w:rPr>
                <w:rFonts w:hint="eastAsia"/>
                <w:lang w:val="en-US" w:eastAsia="zh-CN"/>
              </w:rPr>
              <w:t>5</w:t>
            </w:r>
            <w:r>
              <w:rPr>
                <w:rFonts w:hint="eastAsia"/>
              </w:rPr>
              <w:t>.12</w:t>
            </w:r>
          </w:p>
        </w:tc>
      </w:tr>
      <w:tr w14:paraId="1F06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7B7F191E">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6EA37AF2">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74A01125">
            <w:pPr>
              <w:jc w:val="right"/>
              <w:rPr>
                <w:rFonts w:hint="default" w:ascii="宋体" w:cs="宋体" w:eastAsiaTheme="minorEastAsia"/>
                <w:sz w:val="20"/>
                <w:lang w:val="en-US" w:eastAsia="zh-CN"/>
              </w:rPr>
            </w:pPr>
            <w:r>
              <w:rPr>
                <w:rFonts w:hint="eastAsia" w:ascii="宋体" w:cs="宋体"/>
                <w:sz w:val="20"/>
                <w:lang w:val="en-US" w:eastAsia="zh-CN"/>
              </w:rPr>
              <w:t>20</w:t>
            </w:r>
          </w:p>
        </w:tc>
      </w:tr>
      <w:tr w14:paraId="7EBE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6CC3663">
            <w:pPr>
              <w:jc w:val="center"/>
              <w:rPr>
                <w:rFonts w:ascii="宋体" w:cs="宋体"/>
                <w:sz w:val="20"/>
              </w:rPr>
            </w:pPr>
          </w:p>
        </w:tc>
        <w:tc>
          <w:tcPr>
            <w:tcW w:w="3349" w:type="dxa"/>
            <w:gridSpan w:val="2"/>
            <w:tcBorders>
              <w:tl2br w:val="nil"/>
              <w:tr2bl w:val="nil"/>
            </w:tcBorders>
            <w:vAlign w:val="center"/>
          </w:tcPr>
          <w:p w14:paraId="6BD75408">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5E8EAF27">
            <w:pPr>
              <w:jc w:val="right"/>
              <w:rPr>
                <w:rFonts w:hint="default" w:ascii="宋体" w:cs="宋体" w:eastAsiaTheme="minorEastAsia"/>
                <w:sz w:val="20"/>
                <w:lang w:val="en-US" w:eastAsia="zh-CN"/>
              </w:rPr>
            </w:pPr>
            <w:r>
              <w:rPr>
                <w:rFonts w:hint="eastAsia" w:ascii="宋体" w:cs="宋体"/>
                <w:sz w:val="20"/>
                <w:lang w:val="en-US" w:eastAsia="zh-CN"/>
              </w:rPr>
              <w:t>20</w:t>
            </w:r>
          </w:p>
        </w:tc>
      </w:tr>
      <w:tr w14:paraId="4641A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65EE909">
            <w:pPr>
              <w:jc w:val="center"/>
              <w:rPr>
                <w:rFonts w:ascii="宋体" w:cs="宋体"/>
                <w:sz w:val="20"/>
              </w:rPr>
            </w:pPr>
          </w:p>
        </w:tc>
        <w:tc>
          <w:tcPr>
            <w:tcW w:w="3349" w:type="dxa"/>
            <w:gridSpan w:val="2"/>
            <w:tcBorders>
              <w:tl2br w:val="nil"/>
              <w:tr2bl w:val="nil"/>
            </w:tcBorders>
            <w:vAlign w:val="center"/>
          </w:tcPr>
          <w:p w14:paraId="04360DE8">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7B70226B">
            <w:pPr>
              <w:jc w:val="center"/>
              <w:rPr>
                <w:rFonts w:ascii="宋体" w:cs="宋体"/>
                <w:sz w:val="20"/>
              </w:rPr>
            </w:pPr>
          </w:p>
        </w:tc>
      </w:tr>
      <w:tr w14:paraId="73CB3D6B">
        <w:tblPrEx>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F3345D8">
            <w:pPr>
              <w:jc w:val="center"/>
              <w:rPr>
                <w:rFonts w:ascii="宋体" w:cs="宋体"/>
                <w:sz w:val="20"/>
              </w:rPr>
            </w:pPr>
          </w:p>
        </w:tc>
        <w:tc>
          <w:tcPr>
            <w:tcW w:w="3349" w:type="dxa"/>
            <w:gridSpan w:val="2"/>
            <w:tcBorders>
              <w:tl2br w:val="nil"/>
              <w:tr2bl w:val="nil"/>
            </w:tcBorders>
            <w:vAlign w:val="center"/>
          </w:tcPr>
          <w:p w14:paraId="0551385A">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50A53750">
            <w:pPr>
              <w:jc w:val="right"/>
              <w:rPr>
                <w:rFonts w:ascii="宋体" w:cs="宋体"/>
                <w:sz w:val="20"/>
              </w:rPr>
            </w:pPr>
          </w:p>
        </w:tc>
      </w:tr>
      <w:tr w14:paraId="28F05206">
        <w:tblPrEx>
          <w:tblCellMar>
            <w:top w:w="0" w:type="dxa"/>
            <w:left w:w="108" w:type="dxa"/>
            <w:bottom w:w="0" w:type="dxa"/>
            <w:right w:w="108" w:type="dxa"/>
          </w:tblCellMar>
        </w:tblPrEx>
        <w:trPr>
          <w:trHeight w:val="795" w:hRule="atLeast"/>
        </w:trPr>
        <w:tc>
          <w:tcPr>
            <w:tcW w:w="438" w:type="dxa"/>
            <w:tcBorders>
              <w:tl2br w:val="nil"/>
              <w:tr2bl w:val="nil"/>
            </w:tcBorders>
            <w:vAlign w:val="center"/>
          </w:tcPr>
          <w:p w14:paraId="31ADD51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5E9BD71A">
            <w:pPr>
              <w:rPr>
                <w:rFonts w:hint="eastAsia" w:ascii="宋体" w:hAnsi="宋体" w:eastAsia="宋体" w:cs="宋体"/>
                <w:kern w:val="0"/>
                <w:sz w:val="20"/>
                <w:szCs w:val="20"/>
              </w:rPr>
            </w:pPr>
            <w:r>
              <w:rPr>
                <w:rFonts w:hint="eastAsia" w:ascii="宋体" w:hAnsi="宋体" w:eastAsia="宋体" w:cs="宋体"/>
                <w:sz w:val="20"/>
                <w:szCs w:val="20"/>
              </w:rPr>
              <w:t>进一步提高我单位信息系统的整体安全防护能力。</w:t>
            </w:r>
          </w:p>
          <w:p w14:paraId="09DFADE7">
            <w:pPr>
              <w:jc w:val="left"/>
              <w:rPr>
                <w:rFonts w:ascii="宋体" w:cs="宋体"/>
                <w:sz w:val="20"/>
              </w:rPr>
            </w:pPr>
          </w:p>
        </w:tc>
      </w:tr>
      <w:tr w14:paraId="5BDE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6FABC37F">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68E3739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73852A9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63ED6F0D">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40474F8B">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4BDD1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5523039">
            <w:pPr>
              <w:jc w:val="center"/>
              <w:rPr>
                <w:rFonts w:ascii="宋体" w:cs="宋体"/>
                <w:sz w:val="20"/>
              </w:rPr>
            </w:pPr>
          </w:p>
        </w:tc>
        <w:tc>
          <w:tcPr>
            <w:tcW w:w="723" w:type="dxa"/>
            <w:vMerge w:val="restart"/>
            <w:tcBorders>
              <w:tl2br w:val="nil"/>
              <w:tr2bl w:val="nil"/>
            </w:tcBorders>
            <w:vAlign w:val="center"/>
          </w:tcPr>
          <w:p w14:paraId="4CFF56EB">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44CC57B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6CA43F88">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二级等保</w:t>
            </w:r>
          </w:p>
        </w:tc>
        <w:tc>
          <w:tcPr>
            <w:tcW w:w="4228" w:type="dxa"/>
            <w:gridSpan w:val="2"/>
            <w:tcBorders>
              <w:tl2br w:val="nil"/>
              <w:tr2bl w:val="nil"/>
            </w:tcBorders>
            <w:vAlign w:val="center"/>
          </w:tcPr>
          <w:p w14:paraId="609C3329">
            <w:pPr>
              <w:jc w:val="center"/>
              <w:rPr>
                <w:rFonts w:hint="default" w:ascii="宋体" w:cs="宋体" w:eastAsiaTheme="minorEastAsia"/>
                <w:sz w:val="20"/>
                <w:lang w:val="en-US" w:eastAsia="zh-CN"/>
              </w:rPr>
            </w:pPr>
            <w:r>
              <w:rPr>
                <w:rFonts w:hint="eastAsia" w:ascii="宋体" w:cs="宋体"/>
                <w:sz w:val="20"/>
                <w:lang w:val="en-US" w:eastAsia="zh-CN"/>
              </w:rPr>
              <w:t>20</w:t>
            </w:r>
          </w:p>
        </w:tc>
      </w:tr>
      <w:tr w14:paraId="1F7C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0AB9C35">
            <w:pPr>
              <w:jc w:val="center"/>
              <w:rPr>
                <w:rFonts w:ascii="宋体" w:cs="宋体"/>
                <w:sz w:val="20"/>
              </w:rPr>
            </w:pPr>
          </w:p>
        </w:tc>
        <w:tc>
          <w:tcPr>
            <w:tcW w:w="723" w:type="dxa"/>
            <w:vMerge w:val="continue"/>
            <w:tcBorders>
              <w:tl2br w:val="nil"/>
              <w:tr2bl w:val="nil"/>
            </w:tcBorders>
            <w:vAlign w:val="center"/>
          </w:tcPr>
          <w:p w14:paraId="736D4172">
            <w:pPr>
              <w:jc w:val="center"/>
              <w:rPr>
                <w:rFonts w:ascii="宋体" w:cs="宋体"/>
                <w:sz w:val="20"/>
              </w:rPr>
            </w:pPr>
          </w:p>
        </w:tc>
        <w:tc>
          <w:tcPr>
            <w:tcW w:w="759" w:type="dxa"/>
            <w:gridSpan w:val="2"/>
            <w:tcBorders>
              <w:tl2br w:val="nil"/>
              <w:tr2bl w:val="nil"/>
            </w:tcBorders>
            <w:vAlign w:val="center"/>
          </w:tcPr>
          <w:p w14:paraId="102E922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53D10835">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整体安全防护</w:t>
            </w:r>
          </w:p>
        </w:tc>
        <w:tc>
          <w:tcPr>
            <w:tcW w:w="4228" w:type="dxa"/>
            <w:gridSpan w:val="2"/>
            <w:tcBorders>
              <w:tl2br w:val="nil"/>
              <w:tr2bl w:val="nil"/>
            </w:tcBorders>
            <w:vAlign w:val="center"/>
          </w:tcPr>
          <w:p w14:paraId="4D6D9159">
            <w:pPr>
              <w:jc w:val="center"/>
              <w:rPr>
                <w:rFonts w:ascii="宋体" w:cs="宋体"/>
                <w:sz w:val="20"/>
              </w:rPr>
            </w:pPr>
            <w:r>
              <w:rPr>
                <w:rFonts w:hint="eastAsia" w:ascii="宋体" w:cs="宋体"/>
                <w:sz w:val="20"/>
              </w:rPr>
              <w:t>100%</w:t>
            </w:r>
          </w:p>
        </w:tc>
      </w:tr>
      <w:tr w14:paraId="593F9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CFF70AA">
            <w:pPr>
              <w:jc w:val="center"/>
              <w:rPr>
                <w:rFonts w:ascii="宋体" w:cs="宋体"/>
                <w:sz w:val="20"/>
              </w:rPr>
            </w:pPr>
          </w:p>
        </w:tc>
        <w:tc>
          <w:tcPr>
            <w:tcW w:w="723" w:type="dxa"/>
            <w:vMerge w:val="continue"/>
            <w:tcBorders>
              <w:tl2br w:val="nil"/>
              <w:tr2bl w:val="nil"/>
            </w:tcBorders>
            <w:vAlign w:val="center"/>
          </w:tcPr>
          <w:p w14:paraId="4C79BFAC">
            <w:pPr>
              <w:jc w:val="center"/>
              <w:rPr>
                <w:rFonts w:ascii="宋体" w:cs="宋体"/>
                <w:sz w:val="20"/>
              </w:rPr>
            </w:pPr>
          </w:p>
        </w:tc>
        <w:tc>
          <w:tcPr>
            <w:tcW w:w="759" w:type="dxa"/>
            <w:gridSpan w:val="2"/>
            <w:tcBorders>
              <w:tl2br w:val="nil"/>
              <w:tr2bl w:val="nil"/>
            </w:tcBorders>
            <w:vAlign w:val="center"/>
          </w:tcPr>
          <w:p w14:paraId="063BA19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6A289FFA">
            <w:pPr>
              <w:widowControl/>
              <w:jc w:val="left"/>
              <w:textAlignment w:val="center"/>
              <w:rPr>
                <w:rFonts w:ascii="宋体" w:cs="宋体"/>
                <w:sz w:val="20"/>
              </w:rPr>
            </w:pPr>
            <w:r>
              <w:rPr>
                <w:rFonts w:hint="eastAsia" w:ascii="宋体" w:hAnsi="宋体" w:eastAsia="宋体" w:cs="宋体"/>
                <w:color w:val="000000"/>
                <w:kern w:val="0"/>
                <w:sz w:val="20"/>
                <w:szCs w:val="20"/>
              </w:rPr>
              <w:t>指标1：按实际进度</w:t>
            </w:r>
          </w:p>
        </w:tc>
        <w:tc>
          <w:tcPr>
            <w:tcW w:w="4228" w:type="dxa"/>
            <w:gridSpan w:val="2"/>
            <w:tcBorders>
              <w:tl2br w:val="nil"/>
              <w:tr2bl w:val="nil"/>
            </w:tcBorders>
            <w:vAlign w:val="center"/>
          </w:tcPr>
          <w:p w14:paraId="218FE9FB">
            <w:pPr>
              <w:jc w:val="center"/>
              <w:rPr>
                <w:rFonts w:hint="default" w:ascii="宋体" w:cs="宋体" w:eastAsiaTheme="minorEastAsia"/>
                <w:sz w:val="20"/>
                <w:lang w:val="en-US" w:eastAsia="zh-CN"/>
              </w:rPr>
            </w:pPr>
            <w:r>
              <w:rPr>
                <w:rFonts w:hint="eastAsia" w:ascii="宋体" w:cs="宋体"/>
                <w:sz w:val="20"/>
                <w:lang w:val="en-US" w:eastAsia="zh-CN"/>
              </w:rPr>
              <w:t>20</w:t>
            </w:r>
          </w:p>
        </w:tc>
      </w:tr>
      <w:tr w14:paraId="3C8E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C33D701">
            <w:pPr>
              <w:jc w:val="center"/>
              <w:rPr>
                <w:rFonts w:ascii="宋体" w:cs="宋体"/>
                <w:sz w:val="20"/>
              </w:rPr>
            </w:pPr>
          </w:p>
        </w:tc>
        <w:tc>
          <w:tcPr>
            <w:tcW w:w="723" w:type="dxa"/>
            <w:vMerge w:val="continue"/>
            <w:tcBorders>
              <w:tl2br w:val="nil"/>
              <w:tr2bl w:val="nil"/>
            </w:tcBorders>
            <w:vAlign w:val="center"/>
          </w:tcPr>
          <w:p w14:paraId="7D9AAECE">
            <w:pPr>
              <w:jc w:val="center"/>
              <w:rPr>
                <w:rFonts w:ascii="宋体" w:cs="宋体"/>
                <w:sz w:val="20"/>
              </w:rPr>
            </w:pPr>
          </w:p>
        </w:tc>
        <w:tc>
          <w:tcPr>
            <w:tcW w:w="759" w:type="dxa"/>
            <w:gridSpan w:val="2"/>
            <w:tcBorders>
              <w:tl2br w:val="nil"/>
              <w:tr2bl w:val="nil"/>
            </w:tcBorders>
            <w:vAlign w:val="center"/>
          </w:tcPr>
          <w:p w14:paraId="395A4CA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58AF2208">
            <w:pPr>
              <w:widowControl/>
              <w:jc w:val="left"/>
              <w:textAlignment w:val="center"/>
              <w:rPr>
                <w:rFonts w:ascii="宋体" w:cs="宋体"/>
                <w:sz w:val="20"/>
              </w:rPr>
            </w:pPr>
            <w:r>
              <w:rPr>
                <w:rFonts w:hint="eastAsia" w:ascii="宋体" w:hAnsi="宋体" w:eastAsia="宋体" w:cs="宋体"/>
                <w:color w:val="000000"/>
                <w:kern w:val="0"/>
                <w:sz w:val="20"/>
                <w:szCs w:val="20"/>
              </w:rPr>
              <w:t>指标1：按发生额</w:t>
            </w:r>
          </w:p>
        </w:tc>
        <w:tc>
          <w:tcPr>
            <w:tcW w:w="4228" w:type="dxa"/>
            <w:gridSpan w:val="2"/>
            <w:tcBorders>
              <w:tl2br w:val="nil"/>
              <w:tr2bl w:val="nil"/>
            </w:tcBorders>
            <w:vAlign w:val="center"/>
          </w:tcPr>
          <w:p w14:paraId="63EB82E2">
            <w:pPr>
              <w:jc w:val="center"/>
              <w:rPr>
                <w:rFonts w:hint="default" w:ascii="宋体" w:cs="宋体" w:eastAsiaTheme="minorEastAsia"/>
                <w:sz w:val="20"/>
                <w:lang w:val="en-US" w:eastAsia="zh-CN"/>
              </w:rPr>
            </w:pPr>
            <w:r>
              <w:rPr>
                <w:rFonts w:hint="eastAsia" w:ascii="宋体" w:cs="宋体"/>
                <w:sz w:val="20"/>
                <w:lang w:val="en-US" w:eastAsia="zh-CN"/>
              </w:rPr>
              <w:t>20</w:t>
            </w:r>
          </w:p>
        </w:tc>
      </w:tr>
      <w:tr w14:paraId="7C49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3FAA37A">
            <w:pPr>
              <w:jc w:val="center"/>
              <w:rPr>
                <w:rFonts w:ascii="宋体" w:cs="宋体"/>
                <w:sz w:val="20"/>
              </w:rPr>
            </w:pPr>
          </w:p>
        </w:tc>
        <w:tc>
          <w:tcPr>
            <w:tcW w:w="723" w:type="dxa"/>
            <w:vMerge w:val="restart"/>
            <w:tcBorders>
              <w:tl2br w:val="nil"/>
              <w:tr2bl w:val="nil"/>
            </w:tcBorders>
            <w:vAlign w:val="center"/>
          </w:tcPr>
          <w:p w14:paraId="5C34FF2E">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0C3DEB1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62B8ECA6">
            <w:pPr>
              <w:widowControl/>
              <w:jc w:val="left"/>
              <w:textAlignment w:val="center"/>
              <w:rPr>
                <w:rFonts w:ascii="宋体" w:cs="宋体"/>
                <w:sz w:val="20"/>
              </w:rPr>
            </w:pPr>
            <w:r>
              <w:rPr>
                <w:rFonts w:hint="eastAsia" w:ascii="宋体" w:hAnsi="宋体" w:eastAsia="宋体" w:cs="宋体"/>
                <w:color w:val="000000"/>
                <w:kern w:val="0"/>
                <w:sz w:val="20"/>
                <w:szCs w:val="20"/>
              </w:rPr>
              <w:t>指标1：保证工作运转</w:t>
            </w:r>
          </w:p>
        </w:tc>
        <w:tc>
          <w:tcPr>
            <w:tcW w:w="4228" w:type="dxa"/>
            <w:gridSpan w:val="2"/>
            <w:tcBorders>
              <w:tl2br w:val="nil"/>
              <w:tr2bl w:val="nil"/>
            </w:tcBorders>
            <w:vAlign w:val="center"/>
          </w:tcPr>
          <w:p w14:paraId="3F6D2901">
            <w:pPr>
              <w:jc w:val="center"/>
              <w:rPr>
                <w:rFonts w:ascii="宋体" w:cs="宋体"/>
                <w:sz w:val="20"/>
              </w:rPr>
            </w:pPr>
            <w:r>
              <w:rPr>
                <w:rFonts w:hint="eastAsia" w:ascii="宋体" w:cs="宋体"/>
                <w:sz w:val="20"/>
              </w:rPr>
              <w:t>满意</w:t>
            </w:r>
          </w:p>
        </w:tc>
      </w:tr>
      <w:tr w14:paraId="5CEB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2683D39">
            <w:pPr>
              <w:jc w:val="center"/>
              <w:rPr>
                <w:rFonts w:ascii="宋体" w:cs="宋体"/>
                <w:sz w:val="20"/>
              </w:rPr>
            </w:pPr>
          </w:p>
        </w:tc>
        <w:tc>
          <w:tcPr>
            <w:tcW w:w="723" w:type="dxa"/>
            <w:vMerge w:val="continue"/>
            <w:tcBorders>
              <w:tl2br w:val="nil"/>
              <w:tr2bl w:val="nil"/>
            </w:tcBorders>
            <w:vAlign w:val="center"/>
          </w:tcPr>
          <w:p w14:paraId="3E7F6403">
            <w:pPr>
              <w:jc w:val="center"/>
              <w:rPr>
                <w:rFonts w:ascii="宋体" w:cs="宋体"/>
                <w:sz w:val="20"/>
              </w:rPr>
            </w:pPr>
          </w:p>
        </w:tc>
        <w:tc>
          <w:tcPr>
            <w:tcW w:w="759" w:type="dxa"/>
            <w:gridSpan w:val="2"/>
            <w:tcBorders>
              <w:tl2br w:val="nil"/>
              <w:tr2bl w:val="nil"/>
            </w:tcBorders>
            <w:vAlign w:val="center"/>
          </w:tcPr>
          <w:p w14:paraId="35FED40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64A4DD6E">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保证平台正常运转</w:t>
            </w:r>
          </w:p>
        </w:tc>
        <w:tc>
          <w:tcPr>
            <w:tcW w:w="4228" w:type="dxa"/>
            <w:gridSpan w:val="2"/>
            <w:tcBorders>
              <w:tl2br w:val="nil"/>
              <w:tr2bl w:val="nil"/>
            </w:tcBorders>
            <w:vAlign w:val="center"/>
          </w:tcPr>
          <w:p w14:paraId="5919D49B">
            <w:pPr>
              <w:jc w:val="center"/>
              <w:rPr>
                <w:rFonts w:hint="eastAsia" w:ascii="宋体" w:cs="宋体" w:eastAsiaTheme="minorEastAsia"/>
                <w:sz w:val="20"/>
                <w:lang w:eastAsia="zh-CN"/>
              </w:rPr>
            </w:pPr>
            <w:r>
              <w:rPr>
                <w:rFonts w:hint="eastAsia" w:ascii="宋体" w:cs="宋体"/>
                <w:sz w:val="20"/>
                <w:lang w:eastAsia="zh-CN"/>
              </w:rPr>
              <w:t>满意</w:t>
            </w:r>
          </w:p>
        </w:tc>
      </w:tr>
      <w:tr w14:paraId="23CC6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B9071F2">
            <w:pPr>
              <w:jc w:val="center"/>
              <w:rPr>
                <w:rFonts w:ascii="宋体" w:cs="宋体"/>
                <w:sz w:val="20"/>
              </w:rPr>
            </w:pPr>
          </w:p>
        </w:tc>
        <w:tc>
          <w:tcPr>
            <w:tcW w:w="723" w:type="dxa"/>
            <w:vMerge w:val="continue"/>
            <w:tcBorders>
              <w:tl2br w:val="nil"/>
              <w:tr2bl w:val="nil"/>
            </w:tcBorders>
            <w:vAlign w:val="center"/>
          </w:tcPr>
          <w:p w14:paraId="41FB4915">
            <w:pPr>
              <w:jc w:val="center"/>
              <w:rPr>
                <w:rFonts w:ascii="宋体" w:cs="宋体"/>
                <w:sz w:val="20"/>
              </w:rPr>
            </w:pPr>
          </w:p>
        </w:tc>
        <w:tc>
          <w:tcPr>
            <w:tcW w:w="759" w:type="dxa"/>
            <w:gridSpan w:val="2"/>
            <w:tcBorders>
              <w:tl2br w:val="nil"/>
              <w:tr2bl w:val="nil"/>
            </w:tcBorders>
            <w:vAlign w:val="center"/>
          </w:tcPr>
          <w:p w14:paraId="19B9BA7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3D999478">
            <w:pPr>
              <w:widowControl/>
              <w:jc w:val="left"/>
              <w:textAlignment w:val="center"/>
              <w:rPr>
                <w:rFonts w:ascii="宋体" w:eastAsia="宋体" w:cs="宋体"/>
                <w:sz w:val="20"/>
              </w:rPr>
            </w:pPr>
            <w:r>
              <w:rPr>
                <w:rFonts w:hint="eastAsia" w:ascii="宋体" w:hAnsi="宋体" w:eastAsia="宋体" w:cs="宋体"/>
                <w:color w:val="000000"/>
                <w:kern w:val="0"/>
                <w:sz w:val="20"/>
                <w:szCs w:val="20"/>
              </w:rPr>
              <w:t>指标1：正常运转</w:t>
            </w:r>
          </w:p>
        </w:tc>
        <w:tc>
          <w:tcPr>
            <w:tcW w:w="4228" w:type="dxa"/>
            <w:gridSpan w:val="2"/>
            <w:tcBorders>
              <w:tl2br w:val="nil"/>
              <w:tr2bl w:val="nil"/>
            </w:tcBorders>
            <w:vAlign w:val="center"/>
          </w:tcPr>
          <w:p w14:paraId="001F9A32">
            <w:pPr>
              <w:jc w:val="center"/>
              <w:rPr>
                <w:rFonts w:ascii="宋体" w:cs="宋体"/>
                <w:sz w:val="20"/>
              </w:rPr>
            </w:pPr>
            <w:r>
              <w:rPr>
                <w:rFonts w:hint="eastAsia" w:ascii="宋体" w:cs="宋体"/>
                <w:sz w:val="20"/>
              </w:rPr>
              <w:t>满意</w:t>
            </w:r>
          </w:p>
        </w:tc>
      </w:tr>
      <w:tr w14:paraId="077C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3EC1F34C">
            <w:pPr>
              <w:jc w:val="center"/>
              <w:rPr>
                <w:rFonts w:ascii="宋体" w:cs="宋体"/>
                <w:sz w:val="20"/>
              </w:rPr>
            </w:pPr>
          </w:p>
        </w:tc>
        <w:tc>
          <w:tcPr>
            <w:tcW w:w="723" w:type="dxa"/>
            <w:vMerge w:val="continue"/>
            <w:tcBorders>
              <w:tl2br w:val="nil"/>
              <w:tr2bl w:val="nil"/>
            </w:tcBorders>
            <w:vAlign w:val="center"/>
          </w:tcPr>
          <w:p w14:paraId="105A2082">
            <w:pPr>
              <w:jc w:val="center"/>
              <w:rPr>
                <w:rFonts w:ascii="宋体" w:cs="宋体"/>
                <w:sz w:val="20"/>
              </w:rPr>
            </w:pPr>
          </w:p>
        </w:tc>
        <w:tc>
          <w:tcPr>
            <w:tcW w:w="759" w:type="dxa"/>
            <w:gridSpan w:val="2"/>
            <w:tcBorders>
              <w:tl2br w:val="nil"/>
              <w:tr2bl w:val="nil"/>
            </w:tcBorders>
            <w:vAlign w:val="center"/>
          </w:tcPr>
          <w:p w14:paraId="70B1269C">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1DC5CFB2">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指标1：保证全市临床供血</w:t>
            </w:r>
          </w:p>
        </w:tc>
        <w:tc>
          <w:tcPr>
            <w:tcW w:w="4228" w:type="dxa"/>
            <w:gridSpan w:val="2"/>
            <w:tcBorders>
              <w:tl2br w:val="nil"/>
              <w:tr2bl w:val="nil"/>
            </w:tcBorders>
            <w:vAlign w:val="center"/>
          </w:tcPr>
          <w:p w14:paraId="3E8717C0">
            <w:pPr>
              <w:jc w:val="center"/>
              <w:rPr>
                <w:rFonts w:ascii="宋体" w:cs="宋体"/>
                <w:sz w:val="20"/>
              </w:rPr>
            </w:pPr>
            <w:r>
              <w:rPr>
                <w:rFonts w:hint="eastAsia" w:ascii="宋体" w:cs="宋体"/>
                <w:sz w:val="20"/>
              </w:rPr>
              <w:t>100%</w:t>
            </w:r>
          </w:p>
        </w:tc>
      </w:tr>
      <w:tr w14:paraId="7B464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52F8CA2">
            <w:pPr>
              <w:jc w:val="center"/>
              <w:rPr>
                <w:rFonts w:ascii="宋体" w:cs="宋体"/>
                <w:sz w:val="20"/>
              </w:rPr>
            </w:pPr>
          </w:p>
        </w:tc>
        <w:tc>
          <w:tcPr>
            <w:tcW w:w="723" w:type="dxa"/>
            <w:tcBorders>
              <w:tl2br w:val="nil"/>
              <w:tr2bl w:val="nil"/>
            </w:tcBorders>
            <w:vAlign w:val="center"/>
          </w:tcPr>
          <w:p w14:paraId="1F13F4C0">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3264601A">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3F863E30">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指标1：满意率</w:t>
            </w:r>
          </w:p>
        </w:tc>
        <w:tc>
          <w:tcPr>
            <w:tcW w:w="4228" w:type="dxa"/>
            <w:gridSpan w:val="2"/>
            <w:tcBorders>
              <w:tl2br w:val="nil"/>
              <w:tr2bl w:val="nil"/>
            </w:tcBorders>
            <w:vAlign w:val="center"/>
          </w:tcPr>
          <w:p w14:paraId="1F705035">
            <w:pPr>
              <w:jc w:val="center"/>
              <w:rPr>
                <w:rFonts w:ascii="宋体" w:cs="宋体"/>
                <w:sz w:val="20"/>
              </w:rPr>
            </w:pPr>
            <w:r>
              <w:rPr>
                <w:rFonts w:hint="eastAsia" w:ascii="宋体" w:cs="宋体"/>
                <w:sz w:val="20"/>
              </w:rPr>
              <w:t>95%</w:t>
            </w:r>
          </w:p>
        </w:tc>
      </w:tr>
    </w:tbl>
    <w:p w14:paraId="482C0AF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4、“无偿献血宣传、用血偿还”项目。</w:t>
      </w:r>
    </w:p>
    <w:p w14:paraId="1C893560">
      <w:pPr>
        <w:ind w:firstLine="640" w:firstLineChars="200"/>
        <w:rPr>
          <w:rFonts w:ascii="仿宋_GB2312" w:hAnsi="宋体" w:eastAsia="仿宋_GB2312" w:cs="仿宋_GB2312"/>
          <w:color w:val="333333"/>
          <w:sz w:val="32"/>
          <w:szCs w:val="32"/>
          <w:shd w:val="clear" w:color="auto" w:fill="FFFFFF"/>
        </w:rPr>
      </w:pPr>
      <w:r>
        <w:rPr>
          <w:rFonts w:hint="eastAsia" w:ascii="仿宋" w:hAnsi="仿宋" w:eastAsia="仿宋" w:cs="仿宋"/>
          <w:kern w:val="0"/>
          <w:sz w:val="32"/>
          <w:szCs w:val="32"/>
        </w:rPr>
        <w:t>（1）项目概述。</w:t>
      </w:r>
      <w:r>
        <w:rPr>
          <w:rFonts w:ascii="仿宋_GB2312" w:hAnsi="宋体" w:eastAsia="仿宋_GB2312" w:cs="仿宋_GB2312"/>
          <w:color w:val="333333"/>
          <w:sz w:val="32"/>
          <w:szCs w:val="32"/>
          <w:shd w:val="clear" w:color="auto" w:fill="FFFFFF"/>
        </w:rPr>
        <w:t>为实现无偿献血的可持续发展，我市出台无偿献血奖励办法，无偿献血者本人双倍免费用血、其直系亲属等量免费用血。无偿献血事业是保障临床用血需要和安全的重要举措，无偿献血的宣传教育、动员招募，可以提高市民对无偿献血的知晓率和认同感，促进更多人参加无偿献血，是我市输血事业持续健康发展，保障人民群众身体健康和生命安全。</w:t>
      </w:r>
    </w:p>
    <w:p w14:paraId="58791726">
      <w:pPr>
        <w:ind w:firstLine="640" w:firstLineChars="200"/>
        <w:rPr>
          <w:rFonts w:ascii="仿宋" w:hAnsi="仿宋" w:eastAsia="仿宋" w:cs="仿宋"/>
          <w:sz w:val="32"/>
          <w:szCs w:val="32"/>
        </w:rPr>
      </w:pPr>
      <w:r>
        <w:rPr>
          <w:rFonts w:hint="eastAsia" w:ascii="TimesNewRoman" w:hAnsi="TimesNewRoman" w:eastAsia="仿宋_GB2312" w:cs="TimesNewRoman"/>
          <w:kern w:val="0"/>
          <w:sz w:val="32"/>
          <w:szCs w:val="32"/>
        </w:rPr>
        <w:t>（2）立项依据</w:t>
      </w:r>
      <w:r>
        <w:rPr>
          <w:rFonts w:hint="eastAsia" w:ascii="仿宋" w:hAnsi="仿宋" w:eastAsia="仿宋" w:cs="仿宋"/>
          <w:kern w:val="0"/>
          <w:sz w:val="32"/>
          <w:szCs w:val="32"/>
        </w:rPr>
        <w:t>。</w:t>
      </w:r>
      <w:r>
        <w:rPr>
          <w:rFonts w:ascii="仿宋_GB2312" w:hAnsi="宋体" w:eastAsia="仿宋_GB2312" w:cs="仿宋_GB2312"/>
          <w:color w:val="333333"/>
          <w:sz w:val="32"/>
          <w:szCs w:val="32"/>
          <w:shd w:val="clear" w:color="auto" w:fill="FFFFFF"/>
        </w:rPr>
        <w:t>《关于进一步做好安徽省献血者临床用血费用直接减免相关工作的通知》（皖血管字〔2020〕22号）</w:t>
      </w:r>
      <w:r>
        <w:rPr>
          <w:rFonts w:hint="eastAsia" w:ascii="仿宋_GB2312" w:hAnsi="宋体" w:eastAsia="仿宋_GB2312" w:cs="仿宋_GB2312"/>
          <w:color w:val="333333"/>
          <w:sz w:val="32"/>
          <w:szCs w:val="32"/>
          <w:shd w:val="clear" w:color="auto" w:fill="FFFFFF"/>
        </w:rPr>
        <w:t>、</w:t>
      </w:r>
      <w:r>
        <w:rPr>
          <w:rFonts w:hint="eastAsia" w:ascii="仿宋" w:hAnsi="仿宋" w:eastAsia="仿宋" w:cs="仿宋"/>
          <w:kern w:val="0"/>
          <w:sz w:val="32"/>
          <w:szCs w:val="32"/>
        </w:rPr>
        <w:t>《献血法》</w:t>
      </w:r>
    </w:p>
    <w:p w14:paraId="4AE87B7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（3）实施主体。淮北市中心血站</w:t>
      </w:r>
    </w:p>
    <w:p w14:paraId="208E7D3F">
      <w:pPr>
        <w:ind w:firstLine="640" w:firstLineChars="200"/>
        <w:rPr>
          <w:rFonts w:ascii="仿宋" w:hAnsi="仿宋" w:eastAsia="仿宋" w:cs="仿宋"/>
          <w:kern w:val="0"/>
          <w:sz w:val="32"/>
          <w:szCs w:val="32"/>
        </w:rPr>
      </w:pPr>
      <w:r>
        <w:rPr>
          <w:rFonts w:hint="eastAsia" w:ascii="TimesNewRoman" w:hAnsi="TimesNewRoman" w:eastAsia="仿宋_GB2312" w:cs="TimesNewRoman"/>
          <w:kern w:val="0"/>
          <w:sz w:val="32"/>
          <w:szCs w:val="32"/>
        </w:rPr>
        <w:t>（4）起止时间。</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年1月—202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年12月</w:t>
      </w:r>
    </w:p>
    <w:p w14:paraId="6A38CD3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（5）项目内容。其他商品和服务支出、会议费</w:t>
      </w:r>
    </w:p>
    <w:p w14:paraId="20EB50D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170</w:t>
      </w:r>
      <w:r>
        <w:rPr>
          <w:rFonts w:hint="eastAsia" w:ascii="仿宋" w:hAnsi="仿宋" w:eastAsia="仿宋" w:cs="仿宋"/>
          <w:kern w:val="0"/>
          <w:sz w:val="32"/>
          <w:szCs w:val="32"/>
        </w:rPr>
        <w:t>万元</w:t>
      </w:r>
    </w:p>
    <w:p w14:paraId="0896F211">
      <w:pPr>
        <w:ind w:firstLine="640" w:firstLineChars="200"/>
        <w:jc w:val="left"/>
        <w:rPr>
          <w:rFonts w:ascii="仿宋" w:hAnsi="仿宋" w:eastAsia="仿宋" w:cs="仿宋"/>
          <w:kern w:val="0"/>
          <w:sz w:val="32"/>
          <w:szCs w:val="32"/>
        </w:rPr>
      </w:pPr>
      <w:r>
        <w:rPr>
          <w:rFonts w:hint="eastAsia" w:ascii="TimesNewRoman" w:hAnsi="TimesNewRoman" w:eastAsia="仿宋_GB2312" w:cs="TimesNewRoman"/>
          <w:kern w:val="0"/>
          <w:sz w:val="32"/>
          <w:szCs w:val="32"/>
        </w:rPr>
        <w:t>（7）绩效目标。</w:t>
      </w:r>
      <w:r>
        <w:rPr>
          <w:rFonts w:hint="eastAsia" w:ascii="仿宋" w:hAnsi="仿宋" w:eastAsia="仿宋" w:cs="仿宋"/>
          <w:sz w:val="32"/>
          <w:szCs w:val="32"/>
        </w:rPr>
        <w:t>1：无偿献血的宣传教育、动员招募，可以提高市民对无偿献血的知晓率和认同感，促进更多人参加无偿献血。2：稳定血源队伍，激励更多人参加无偿献血，实现我市无偿献血健康快速发展，保障人民群众的身体健康和生命安全。</w:t>
      </w:r>
    </w:p>
    <w:tbl>
      <w:tblPr>
        <w:tblStyle w:val="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3166"/>
        <w:gridCol w:w="1554"/>
        <w:gridCol w:w="2380"/>
      </w:tblGrid>
      <w:tr w14:paraId="4F3BF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1D324643">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04C5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281FF188">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51DE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5510E14">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0EB230F2">
            <w:pPr>
              <w:jc w:val="center"/>
              <w:rPr>
                <w:rFonts w:ascii="宋体" w:cs="宋体"/>
                <w:sz w:val="20"/>
              </w:rPr>
            </w:pPr>
            <w:r>
              <w:rPr>
                <w:rFonts w:hint="eastAsia" w:ascii="宋体" w:cs="宋体"/>
                <w:sz w:val="20"/>
              </w:rPr>
              <w:t>献血宣传、用血偿还</w:t>
            </w:r>
          </w:p>
        </w:tc>
      </w:tr>
      <w:tr w14:paraId="41C70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243DB87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643" w:type="dxa"/>
            <w:gridSpan w:val="2"/>
            <w:tcBorders>
              <w:tl2br w:val="nil"/>
              <w:tr2bl w:val="nil"/>
            </w:tcBorders>
            <w:vAlign w:val="center"/>
          </w:tcPr>
          <w:p w14:paraId="373B5524">
            <w:pPr>
              <w:jc w:val="center"/>
              <w:rPr>
                <w:rFonts w:ascii="宋体" w:cs="宋体"/>
                <w:sz w:val="20"/>
              </w:rPr>
            </w:pPr>
            <w:r>
              <w:rPr>
                <w:rFonts w:hint="eastAsia" w:ascii="宋体" w:cs="宋体"/>
                <w:sz w:val="20"/>
              </w:rPr>
              <w:t>淮北市卫健委</w:t>
            </w:r>
          </w:p>
        </w:tc>
        <w:tc>
          <w:tcPr>
            <w:tcW w:w="1554" w:type="dxa"/>
            <w:tcBorders>
              <w:tl2br w:val="nil"/>
              <w:tr2bl w:val="nil"/>
            </w:tcBorders>
            <w:vAlign w:val="center"/>
          </w:tcPr>
          <w:p w14:paraId="777B1D00">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692A298C">
            <w:pPr>
              <w:jc w:val="center"/>
            </w:pPr>
            <w:r>
              <w:rPr>
                <w:rFonts w:hint="eastAsia"/>
              </w:rPr>
              <w:t>淮北市中心血站</w:t>
            </w:r>
          </w:p>
        </w:tc>
      </w:tr>
      <w:tr w14:paraId="5F12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8A8E162">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643" w:type="dxa"/>
            <w:gridSpan w:val="2"/>
            <w:tcBorders>
              <w:tl2br w:val="nil"/>
              <w:tr2bl w:val="nil"/>
            </w:tcBorders>
            <w:vAlign w:val="center"/>
          </w:tcPr>
          <w:p w14:paraId="270E3C30">
            <w:pPr>
              <w:jc w:val="center"/>
              <w:rPr>
                <w:rFonts w:ascii="宋体" w:cs="宋体"/>
                <w:sz w:val="20"/>
              </w:rPr>
            </w:pPr>
            <w:r>
              <w:rPr>
                <w:rFonts w:hint="eastAsia" w:ascii="宋体" w:cs="宋体"/>
                <w:sz w:val="20"/>
              </w:rPr>
              <w:t>市级预算</w:t>
            </w:r>
          </w:p>
        </w:tc>
        <w:tc>
          <w:tcPr>
            <w:tcW w:w="1554" w:type="dxa"/>
            <w:tcBorders>
              <w:tl2br w:val="nil"/>
              <w:tr2bl w:val="nil"/>
            </w:tcBorders>
            <w:vAlign w:val="center"/>
          </w:tcPr>
          <w:p w14:paraId="7D6C11D6">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3764A4BE">
            <w:pPr>
              <w:jc w:val="center"/>
            </w:pPr>
            <w:r>
              <w:rPr>
                <w:rFonts w:hint="eastAsia"/>
              </w:rPr>
              <w:t>202</w:t>
            </w:r>
            <w:r>
              <w:rPr>
                <w:rFonts w:hint="eastAsia"/>
                <w:lang w:val="en-US" w:eastAsia="zh-CN"/>
              </w:rPr>
              <w:t>5</w:t>
            </w:r>
            <w:r>
              <w:rPr>
                <w:rFonts w:hint="eastAsia"/>
              </w:rPr>
              <w:t>.1—202</w:t>
            </w:r>
            <w:r>
              <w:rPr>
                <w:rFonts w:hint="eastAsia"/>
                <w:lang w:val="en-US" w:eastAsia="zh-CN"/>
              </w:rPr>
              <w:t>5</w:t>
            </w:r>
            <w:r>
              <w:rPr>
                <w:rFonts w:hint="eastAsia"/>
              </w:rPr>
              <w:t>.12</w:t>
            </w:r>
          </w:p>
        </w:tc>
      </w:tr>
      <w:tr w14:paraId="5DFE3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EBADFA3">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643" w:type="dxa"/>
            <w:gridSpan w:val="2"/>
            <w:tcBorders>
              <w:tl2br w:val="nil"/>
              <w:tr2bl w:val="nil"/>
            </w:tcBorders>
            <w:vAlign w:val="center"/>
          </w:tcPr>
          <w:p w14:paraId="4DE91F14">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3934" w:type="dxa"/>
            <w:gridSpan w:val="2"/>
            <w:tcBorders>
              <w:tl2br w:val="nil"/>
              <w:tr2bl w:val="nil"/>
            </w:tcBorders>
            <w:vAlign w:val="center"/>
          </w:tcPr>
          <w:p w14:paraId="528BE924">
            <w:pPr>
              <w:jc w:val="right"/>
              <w:rPr>
                <w:rFonts w:hint="default" w:ascii="宋体" w:cs="宋体" w:eastAsiaTheme="minorEastAsia"/>
                <w:sz w:val="20"/>
                <w:lang w:val="en-US" w:eastAsia="zh-CN"/>
              </w:rPr>
            </w:pPr>
            <w:r>
              <w:rPr>
                <w:rFonts w:hint="eastAsia" w:ascii="宋体" w:cs="宋体"/>
                <w:sz w:val="20"/>
                <w:lang w:val="en-US" w:eastAsia="zh-CN"/>
              </w:rPr>
              <w:t>170</w:t>
            </w:r>
          </w:p>
        </w:tc>
      </w:tr>
      <w:tr w14:paraId="09A0C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9249A46">
            <w:pPr>
              <w:jc w:val="center"/>
              <w:rPr>
                <w:rFonts w:ascii="宋体" w:cs="宋体"/>
                <w:sz w:val="20"/>
              </w:rPr>
            </w:pPr>
          </w:p>
        </w:tc>
        <w:tc>
          <w:tcPr>
            <w:tcW w:w="3643" w:type="dxa"/>
            <w:gridSpan w:val="2"/>
            <w:tcBorders>
              <w:tl2br w:val="nil"/>
              <w:tr2bl w:val="nil"/>
            </w:tcBorders>
            <w:vAlign w:val="center"/>
          </w:tcPr>
          <w:p w14:paraId="747C4F31">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3934" w:type="dxa"/>
            <w:gridSpan w:val="2"/>
            <w:tcBorders>
              <w:tl2br w:val="nil"/>
              <w:tr2bl w:val="nil"/>
            </w:tcBorders>
            <w:vAlign w:val="center"/>
          </w:tcPr>
          <w:p w14:paraId="65A37498">
            <w:pPr>
              <w:jc w:val="right"/>
              <w:rPr>
                <w:rFonts w:hint="default" w:ascii="宋体" w:cs="宋体" w:eastAsiaTheme="minorEastAsia"/>
                <w:sz w:val="20"/>
                <w:lang w:val="en-US" w:eastAsia="zh-CN"/>
              </w:rPr>
            </w:pPr>
            <w:r>
              <w:rPr>
                <w:rFonts w:hint="eastAsia" w:ascii="宋体" w:cs="宋体"/>
                <w:sz w:val="20"/>
                <w:lang w:val="en-US" w:eastAsia="zh-CN"/>
              </w:rPr>
              <w:t>170</w:t>
            </w:r>
          </w:p>
        </w:tc>
      </w:tr>
      <w:tr w14:paraId="6D7A4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47E1328">
            <w:pPr>
              <w:jc w:val="center"/>
              <w:rPr>
                <w:rFonts w:ascii="宋体" w:cs="宋体"/>
                <w:sz w:val="20"/>
              </w:rPr>
            </w:pPr>
          </w:p>
        </w:tc>
        <w:tc>
          <w:tcPr>
            <w:tcW w:w="3643" w:type="dxa"/>
            <w:gridSpan w:val="2"/>
            <w:tcBorders>
              <w:tl2br w:val="nil"/>
              <w:tr2bl w:val="nil"/>
            </w:tcBorders>
            <w:vAlign w:val="center"/>
          </w:tcPr>
          <w:p w14:paraId="3D881629">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3934" w:type="dxa"/>
            <w:gridSpan w:val="2"/>
            <w:tcBorders>
              <w:tl2br w:val="nil"/>
              <w:tr2bl w:val="nil"/>
            </w:tcBorders>
            <w:vAlign w:val="center"/>
          </w:tcPr>
          <w:p w14:paraId="2252BE94">
            <w:pPr>
              <w:jc w:val="center"/>
              <w:rPr>
                <w:rFonts w:ascii="宋体" w:cs="宋体"/>
                <w:sz w:val="20"/>
              </w:rPr>
            </w:pPr>
          </w:p>
        </w:tc>
      </w:tr>
      <w:tr w14:paraId="2EDDB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0FFB30E">
            <w:pPr>
              <w:jc w:val="center"/>
              <w:rPr>
                <w:rFonts w:ascii="宋体" w:cs="宋体"/>
                <w:sz w:val="20"/>
              </w:rPr>
            </w:pPr>
          </w:p>
        </w:tc>
        <w:tc>
          <w:tcPr>
            <w:tcW w:w="3643" w:type="dxa"/>
            <w:gridSpan w:val="2"/>
            <w:tcBorders>
              <w:tl2br w:val="nil"/>
              <w:tr2bl w:val="nil"/>
            </w:tcBorders>
            <w:vAlign w:val="center"/>
          </w:tcPr>
          <w:p w14:paraId="3906C9F9">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3934" w:type="dxa"/>
            <w:gridSpan w:val="2"/>
            <w:tcBorders>
              <w:tl2br w:val="nil"/>
              <w:tr2bl w:val="nil"/>
            </w:tcBorders>
            <w:vAlign w:val="center"/>
          </w:tcPr>
          <w:p w14:paraId="6BF21D73">
            <w:pPr>
              <w:jc w:val="right"/>
              <w:rPr>
                <w:rFonts w:ascii="宋体" w:cs="宋体"/>
                <w:sz w:val="20"/>
              </w:rPr>
            </w:pPr>
          </w:p>
        </w:tc>
      </w:tr>
      <w:tr w14:paraId="52DD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38" w:type="dxa"/>
            <w:tcBorders>
              <w:tl2br w:val="nil"/>
              <w:tr2bl w:val="nil"/>
            </w:tcBorders>
            <w:vAlign w:val="center"/>
          </w:tcPr>
          <w:p w14:paraId="505A995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359F7B44">
            <w:pPr>
              <w:jc w:val="left"/>
              <w:rPr>
                <w:rFonts w:ascii="宋体" w:cs="宋体"/>
                <w:sz w:val="20"/>
              </w:rPr>
            </w:pPr>
            <w:r>
              <w:rPr>
                <w:rFonts w:hint="eastAsia" w:ascii="宋体" w:cs="宋体"/>
                <w:sz w:val="20"/>
              </w:rPr>
              <w:t>目标1：无偿献血的宣传教育、动员招募，可以提高市民对无偿献血的知晓率和认同感，促进更多人参加无偿献血。</w:t>
            </w:r>
          </w:p>
          <w:p w14:paraId="527C53A5">
            <w:pPr>
              <w:jc w:val="left"/>
              <w:rPr>
                <w:rFonts w:ascii="宋体" w:cs="宋体"/>
                <w:sz w:val="20"/>
              </w:rPr>
            </w:pPr>
            <w:r>
              <w:rPr>
                <w:rFonts w:hint="eastAsia" w:ascii="宋体" w:cs="宋体"/>
                <w:sz w:val="20"/>
              </w:rPr>
              <w:t>目标2：稳定血源队伍，激励更多人参加无偿献血，实现我市无偿献血健康快速发展，保障人民群众的身体健康和生命安全。</w:t>
            </w:r>
          </w:p>
        </w:tc>
      </w:tr>
      <w:tr w14:paraId="1EEF8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776D0E3A">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383C30B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5F95E84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3166" w:type="dxa"/>
            <w:tcBorders>
              <w:tl2br w:val="nil"/>
              <w:tr2bl w:val="nil"/>
            </w:tcBorders>
            <w:vAlign w:val="center"/>
          </w:tcPr>
          <w:p w14:paraId="2D0D0FF9">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3934" w:type="dxa"/>
            <w:gridSpan w:val="2"/>
            <w:tcBorders>
              <w:tl2br w:val="nil"/>
              <w:tr2bl w:val="nil"/>
            </w:tcBorders>
            <w:vAlign w:val="center"/>
          </w:tcPr>
          <w:p w14:paraId="2D37C6CE">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1ADE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34A0DB6">
            <w:pPr>
              <w:jc w:val="center"/>
              <w:rPr>
                <w:rFonts w:ascii="宋体" w:cs="宋体"/>
                <w:sz w:val="20"/>
              </w:rPr>
            </w:pPr>
          </w:p>
        </w:tc>
        <w:tc>
          <w:tcPr>
            <w:tcW w:w="723" w:type="dxa"/>
            <w:vMerge w:val="restart"/>
            <w:tcBorders>
              <w:tl2br w:val="nil"/>
              <w:tr2bl w:val="nil"/>
            </w:tcBorders>
            <w:vAlign w:val="center"/>
          </w:tcPr>
          <w:p w14:paraId="258FD07E">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78EA84C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3166" w:type="dxa"/>
            <w:tcBorders>
              <w:tl2br w:val="nil"/>
              <w:tr2bl w:val="nil"/>
            </w:tcBorders>
            <w:vAlign w:val="center"/>
          </w:tcPr>
          <w:p w14:paraId="012B186F">
            <w:pPr>
              <w:widowControl/>
              <w:jc w:val="left"/>
              <w:textAlignment w:val="center"/>
              <w:rPr>
                <w:rFonts w:ascii="宋体" w:eastAsia="宋体" w:cs="宋体"/>
                <w:sz w:val="20"/>
              </w:rPr>
            </w:pPr>
            <w:r>
              <w:rPr>
                <w:rFonts w:hint="eastAsia" w:ascii="宋体" w:hAnsi="宋体" w:eastAsia="宋体" w:cs="宋体"/>
                <w:color w:val="000000"/>
                <w:kern w:val="0"/>
                <w:sz w:val="20"/>
                <w:szCs w:val="20"/>
              </w:rPr>
              <w:t>指标1：无偿献血宣传、用血偿还</w:t>
            </w:r>
          </w:p>
        </w:tc>
        <w:tc>
          <w:tcPr>
            <w:tcW w:w="3934" w:type="dxa"/>
            <w:gridSpan w:val="2"/>
            <w:tcBorders>
              <w:tl2br w:val="nil"/>
              <w:tr2bl w:val="nil"/>
            </w:tcBorders>
            <w:vAlign w:val="center"/>
          </w:tcPr>
          <w:p w14:paraId="3D0A014A">
            <w:pPr>
              <w:jc w:val="center"/>
              <w:rPr>
                <w:rFonts w:hint="default" w:ascii="宋体" w:cs="宋体" w:eastAsiaTheme="minorEastAsia"/>
                <w:sz w:val="20"/>
                <w:lang w:val="en-US" w:eastAsia="zh-CN"/>
              </w:rPr>
            </w:pPr>
            <w:r>
              <w:rPr>
                <w:rFonts w:hint="eastAsia" w:ascii="宋体" w:cs="宋体"/>
                <w:sz w:val="20"/>
                <w:lang w:val="en-US" w:eastAsia="zh-CN"/>
              </w:rPr>
              <w:t>170</w:t>
            </w:r>
          </w:p>
        </w:tc>
      </w:tr>
      <w:tr w14:paraId="790B7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4EAD7D9">
            <w:pPr>
              <w:jc w:val="center"/>
              <w:rPr>
                <w:rFonts w:ascii="宋体" w:cs="宋体"/>
                <w:sz w:val="20"/>
              </w:rPr>
            </w:pPr>
          </w:p>
        </w:tc>
        <w:tc>
          <w:tcPr>
            <w:tcW w:w="723" w:type="dxa"/>
            <w:vMerge w:val="continue"/>
            <w:tcBorders>
              <w:tl2br w:val="nil"/>
              <w:tr2bl w:val="nil"/>
            </w:tcBorders>
            <w:vAlign w:val="center"/>
          </w:tcPr>
          <w:p w14:paraId="560DFBC8">
            <w:pPr>
              <w:jc w:val="center"/>
              <w:rPr>
                <w:rFonts w:ascii="宋体" w:cs="宋体"/>
                <w:sz w:val="20"/>
              </w:rPr>
            </w:pPr>
          </w:p>
        </w:tc>
        <w:tc>
          <w:tcPr>
            <w:tcW w:w="759" w:type="dxa"/>
            <w:gridSpan w:val="2"/>
            <w:vMerge w:val="restart"/>
            <w:tcBorders>
              <w:tl2br w:val="nil"/>
              <w:tr2bl w:val="nil"/>
            </w:tcBorders>
            <w:vAlign w:val="center"/>
          </w:tcPr>
          <w:p w14:paraId="0F1A6F7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3166" w:type="dxa"/>
            <w:tcBorders>
              <w:tl2br w:val="nil"/>
              <w:tr2bl w:val="nil"/>
            </w:tcBorders>
            <w:vAlign w:val="center"/>
          </w:tcPr>
          <w:p w14:paraId="11AD9F15">
            <w:pPr>
              <w:widowControl/>
              <w:jc w:val="left"/>
              <w:textAlignment w:val="center"/>
              <w:rPr>
                <w:rFonts w:ascii="宋体" w:eastAsia="宋体" w:cs="宋体"/>
                <w:sz w:val="20"/>
              </w:rPr>
            </w:pPr>
            <w:r>
              <w:rPr>
                <w:rFonts w:hint="eastAsia" w:ascii="宋体" w:hAnsi="宋体" w:eastAsia="宋体" w:cs="宋体"/>
                <w:color w:val="000000"/>
                <w:kern w:val="0"/>
                <w:sz w:val="20"/>
                <w:szCs w:val="20"/>
              </w:rPr>
              <w:t>指标1：无偿献血偿还率</w:t>
            </w:r>
          </w:p>
        </w:tc>
        <w:tc>
          <w:tcPr>
            <w:tcW w:w="3934" w:type="dxa"/>
            <w:gridSpan w:val="2"/>
            <w:tcBorders>
              <w:tl2br w:val="nil"/>
              <w:tr2bl w:val="nil"/>
            </w:tcBorders>
            <w:vAlign w:val="center"/>
          </w:tcPr>
          <w:p w14:paraId="354635DC">
            <w:pPr>
              <w:jc w:val="center"/>
              <w:rPr>
                <w:rFonts w:ascii="宋体" w:cs="宋体"/>
                <w:sz w:val="20"/>
              </w:rPr>
            </w:pPr>
            <w:r>
              <w:rPr>
                <w:rFonts w:hint="eastAsia" w:ascii="宋体" w:cs="宋体"/>
                <w:sz w:val="20"/>
              </w:rPr>
              <w:t>100%</w:t>
            </w:r>
          </w:p>
        </w:tc>
      </w:tr>
      <w:tr w14:paraId="1DB6A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0A4FD7D">
            <w:pPr>
              <w:jc w:val="center"/>
              <w:rPr>
                <w:rFonts w:ascii="宋体" w:cs="宋体"/>
                <w:sz w:val="20"/>
              </w:rPr>
            </w:pPr>
          </w:p>
        </w:tc>
        <w:tc>
          <w:tcPr>
            <w:tcW w:w="723" w:type="dxa"/>
            <w:vMerge w:val="continue"/>
            <w:tcBorders>
              <w:tl2br w:val="nil"/>
              <w:tr2bl w:val="nil"/>
            </w:tcBorders>
            <w:vAlign w:val="center"/>
          </w:tcPr>
          <w:p w14:paraId="7EC1E26B">
            <w:pPr>
              <w:jc w:val="center"/>
              <w:rPr>
                <w:rFonts w:ascii="宋体" w:cs="宋体"/>
                <w:sz w:val="20"/>
              </w:rPr>
            </w:pPr>
          </w:p>
        </w:tc>
        <w:tc>
          <w:tcPr>
            <w:tcW w:w="759" w:type="dxa"/>
            <w:gridSpan w:val="2"/>
            <w:vMerge w:val="continue"/>
            <w:tcBorders>
              <w:tl2br w:val="nil"/>
              <w:tr2bl w:val="nil"/>
            </w:tcBorders>
            <w:vAlign w:val="center"/>
          </w:tcPr>
          <w:p w14:paraId="390F3250">
            <w:pPr>
              <w:widowControl/>
              <w:spacing w:line="200" w:lineRule="exact"/>
              <w:jc w:val="center"/>
              <w:textAlignment w:val="center"/>
              <w:rPr>
                <w:rFonts w:ascii="宋体" w:hAnsi="宋体" w:eastAsia="宋体" w:cs="宋体"/>
                <w:color w:val="000000"/>
                <w:kern w:val="0"/>
                <w:sz w:val="20"/>
                <w:szCs w:val="20"/>
              </w:rPr>
            </w:pPr>
          </w:p>
        </w:tc>
        <w:tc>
          <w:tcPr>
            <w:tcW w:w="3166" w:type="dxa"/>
            <w:tcBorders>
              <w:tl2br w:val="nil"/>
              <w:tr2bl w:val="nil"/>
            </w:tcBorders>
            <w:vAlign w:val="center"/>
          </w:tcPr>
          <w:p w14:paraId="68BD45C3">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指标2：无偿献血知晓率</w:t>
            </w:r>
          </w:p>
        </w:tc>
        <w:tc>
          <w:tcPr>
            <w:tcW w:w="3934" w:type="dxa"/>
            <w:gridSpan w:val="2"/>
            <w:tcBorders>
              <w:tl2br w:val="nil"/>
              <w:tr2bl w:val="nil"/>
            </w:tcBorders>
            <w:vAlign w:val="center"/>
          </w:tcPr>
          <w:p w14:paraId="3B0C108F">
            <w:pPr>
              <w:jc w:val="center"/>
              <w:rPr>
                <w:rFonts w:ascii="宋体" w:cs="宋体"/>
                <w:sz w:val="20"/>
              </w:rPr>
            </w:pPr>
            <w:r>
              <w:rPr>
                <w:rFonts w:hint="eastAsia" w:ascii="宋体" w:cs="宋体"/>
                <w:sz w:val="20"/>
              </w:rPr>
              <w:t>95%</w:t>
            </w:r>
          </w:p>
        </w:tc>
      </w:tr>
      <w:tr w14:paraId="14202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70473F6">
            <w:pPr>
              <w:jc w:val="center"/>
              <w:rPr>
                <w:rFonts w:ascii="宋体" w:cs="宋体"/>
                <w:sz w:val="20"/>
              </w:rPr>
            </w:pPr>
          </w:p>
        </w:tc>
        <w:tc>
          <w:tcPr>
            <w:tcW w:w="723" w:type="dxa"/>
            <w:vMerge w:val="continue"/>
            <w:tcBorders>
              <w:tl2br w:val="nil"/>
              <w:tr2bl w:val="nil"/>
            </w:tcBorders>
            <w:vAlign w:val="center"/>
          </w:tcPr>
          <w:p w14:paraId="4F8AFF0B">
            <w:pPr>
              <w:jc w:val="center"/>
              <w:rPr>
                <w:rFonts w:ascii="宋体" w:cs="宋体"/>
                <w:sz w:val="20"/>
              </w:rPr>
            </w:pPr>
          </w:p>
        </w:tc>
        <w:tc>
          <w:tcPr>
            <w:tcW w:w="759" w:type="dxa"/>
            <w:gridSpan w:val="2"/>
            <w:tcBorders>
              <w:tl2br w:val="nil"/>
              <w:tr2bl w:val="nil"/>
            </w:tcBorders>
            <w:vAlign w:val="center"/>
          </w:tcPr>
          <w:p w14:paraId="7AF6836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3166" w:type="dxa"/>
            <w:tcBorders>
              <w:tl2br w:val="nil"/>
              <w:tr2bl w:val="nil"/>
            </w:tcBorders>
            <w:vAlign w:val="center"/>
          </w:tcPr>
          <w:p w14:paraId="73638660">
            <w:pPr>
              <w:widowControl/>
              <w:jc w:val="left"/>
              <w:textAlignment w:val="center"/>
              <w:rPr>
                <w:rFonts w:ascii="宋体" w:eastAsia="宋体" w:cs="宋体"/>
                <w:sz w:val="20"/>
              </w:rPr>
            </w:pPr>
            <w:r>
              <w:rPr>
                <w:rFonts w:hint="eastAsia" w:ascii="宋体" w:hAnsi="宋体" w:eastAsia="宋体" w:cs="宋体"/>
                <w:color w:val="000000"/>
                <w:kern w:val="0"/>
                <w:sz w:val="20"/>
                <w:szCs w:val="20"/>
              </w:rPr>
              <w:t>指标1：按实际进度支付</w:t>
            </w:r>
          </w:p>
        </w:tc>
        <w:tc>
          <w:tcPr>
            <w:tcW w:w="3934" w:type="dxa"/>
            <w:gridSpan w:val="2"/>
            <w:tcBorders>
              <w:tl2br w:val="nil"/>
              <w:tr2bl w:val="nil"/>
            </w:tcBorders>
            <w:vAlign w:val="center"/>
          </w:tcPr>
          <w:p w14:paraId="4AE04B65">
            <w:pPr>
              <w:jc w:val="center"/>
              <w:rPr>
                <w:rFonts w:hint="default" w:ascii="宋体" w:cs="宋体" w:eastAsiaTheme="minorEastAsia"/>
                <w:sz w:val="20"/>
                <w:lang w:val="en-US" w:eastAsia="zh-CN"/>
              </w:rPr>
            </w:pPr>
            <w:r>
              <w:rPr>
                <w:rFonts w:hint="eastAsia" w:ascii="宋体" w:cs="宋体"/>
                <w:sz w:val="20"/>
                <w:lang w:val="en-US" w:eastAsia="zh-CN"/>
              </w:rPr>
              <w:t>170</w:t>
            </w:r>
          </w:p>
        </w:tc>
      </w:tr>
      <w:tr w14:paraId="331F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CE15456">
            <w:pPr>
              <w:jc w:val="center"/>
              <w:rPr>
                <w:rFonts w:ascii="宋体" w:cs="宋体"/>
                <w:sz w:val="20"/>
              </w:rPr>
            </w:pPr>
          </w:p>
        </w:tc>
        <w:tc>
          <w:tcPr>
            <w:tcW w:w="723" w:type="dxa"/>
            <w:vMerge w:val="continue"/>
            <w:tcBorders>
              <w:tl2br w:val="nil"/>
              <w:tr2bl w:val="nil"/>
            </w:tcBorders>
            <w:vAlign w:val="center"/>
          </w:tcPr>
          <w:p w14:paraId="2AC0C902">
            <w:pPr>
              <w:jc w:val="center"/>
              <w:rPr>
                <w:rFonts w:ascii="宋体" w:cs="宋体"/>
                <w:sz w:val="20"/>
              </w:rPr>
            </w:pPr>
          </w:p>
        </w:tc>
        <w:tc>
          <w:tcPr>
            <w:tcW w:w="759" w:type="dxa"/>
            <w:gridSpan w:val="2"/>
            <w:tcBorders>
              <w:tl2br w:val="nil"/>
              <w:tr2bl w:val="nil"/>
            </w:tcBorders>
            <w:vAlign w:val="center"/>
          </w:tcPr>
          <w:p w14:paraId="566BEF1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3166" w:type="dxa"/>
            <w:tcBorders>
              <w:tl2br w:val="nil"/>
              <w:tr2bl w:val="nil"/>
            </w:tcBorders>
            <w:vAlign w:val="center"/>
          </w:tcPr>
          <w:p w14:paraId="40C51C31">
            <w:pPr>
              <w:widowControl/>
              <w:jc w:val="left"/>
              <w:textAlignment w:val="center"/>
              <w:rPr>
                <w:rFonts w:ascii="宋体" w:cs="宋体"/>
                <w:sz w:val="20"/>
              </w:rPr>
            </w:pPr>
            <w:r>
              <w:rPr>
                <w:rFonts w:hint="eastAsia" w:ascii="宋体" w:hAnsi="宋体" w:eastAsia="宋体" w:cs="宋体"/>
                <w:color w:val="000000"/>
                <w:kern w:val="0"/>
                <w:sz w:val="20"/>
                <w:szCs w:val="20"/>
              </w:rPr>
              <w:t>指标1：按发生额</w:t>
            </w:r>
          </w:p>
        </w:tc>
        <w:tc>
          <w:tcPr>
            <w:tcW w:w="3934" w:type="dxa"/>
            <w:gridSpan w:val="2"/>
            <w:tcBorders>
              <w:tl2br w:val="nil"/>
              <w:tr2bl w:val="nil"/>
            </w:tcBorders>
            <w:vAlign w:val="center"/>
          </w:tcPr>
          <w:p w14:paraId="1EF02F7B">
            <w:pPr>
              <w:jc w:val="center"/>
              <w:rPr>
                <w:rFonts w:hint="default" w:ascii="宋体" w:cs="宋体" w:eastAsiaTheme="minorEastAsia"/>
                <w:sz w:val="20"/>
                <w:lang w:val="en-US" w:eastAsia="zh-CN"/>
              </w:rPr>
            </w:pPr>
            <w:r>
              <w:rPr>
                <w:rFonts w:hint="eastAsia" w:ascii="宋体" w:cs="宋体"/>
                <w:sz w:val="20"/>
                <w:lang w:val="en-US" w:eastAsia="zh-CN"/>
              </w:rPr>
              <w:t>170</w:t>
            </w:r>
          </w:p>
        </w:tc>
      </w:tr>
      <w:tr w14:paraId="3A3D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C929527">
            <w:pPr>
              <w:jc w:val="center"/>
              <w:rPr>
                <w:rFonts w:ascii="宋体" w:cs="宋体"/>
                <w:sz w:val="20"/>
              </w:rPr>
            </w:pPr>
          </w:p>
        </w:tc>
        <w:tc>
          <w:tcPr>
            <w:tcW w:w="723" w:type="dxa"/>
            <w:vMerge w:val="restart"/>
            <w:tcBorders>
              <w:tl2br w:val="nil"/>
              <w:tr2bl w:val="nil"/>
            </w:tcBorders>
            <w:vAlign w:val="center"/>
          </w:tcPr>
          <w:p w14:paraId="06970B3A">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5A50CBF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3166" w:type="dxa"/>
            <w:tcBorders>
              <w:tl2br w:val="nil"/>
              <w:tr2bl w:val="nil"/>
            </w:tcBorders>
            <w:vAlign w:val="center"/>
          </w:tcPr>
          <w:p w14:paraId="626BEF74">
            <w:pPr>
              <w:widowControl/>
              <w:jc w:val="left"/>
              <w:textAlignment w:val="center"/>
              <w:rPr>
                <w:rFonts w:ascii="宋体" w:cs="宋体"/>
                <w:sz w:val="20"/>
              </w:rPr>
            </w:pPr>
            <w:r>
              <w:rPr>
                <w:rFonts w:hint="eastAsia" w:ascii="宋体" w:hAnsi="宋体" w:eastAsia="宋体" w:cs="宋体"/>
                <w:color w:val="000000"/>
                <w:kern w:val="0"/>
                <w:sz w:val="20"/>
                <w:szCs w:val="20"/>
              </w:rPr>
              <w:t>指标1：保证工作运转</w:t>
            </w:r>
          </w:p>
        </w:tc>
        <w:tc>
          <w:tcPr>
            <w:tcW w:w="3934" w:type="dxa"/>
            <w:gridSpan w:val="2"/>
            <w:tcBorders>
              <w:tl2br w:val="nil"/>
              <w:tr2bl w:val="nil"/>
            </w:tcBorders>
            <w:vAlign w:val="center"/>
          </w:tcPr>
          <w:p w14:paraId="75E2FAB9">
            <w:pPr>
              <w:jc w:val="center"/>
              <w:rPr>
                <w:rFonts w:ascii="宋体" w:cs="宋体"/>
                <w:sz w:val="20"/>
              </w:rPr>
            </w:pPr>
            <w:r>
              <w:rPr>
                <w:rFonts w:hint="eastAsia" w:ascii="宋体" w:cs="宋体"/>
                <w:sz w:val="20"/>
              </w:rPr>
              <w:t>满意</w:t>
            </w:r>
          </w:p>
        </w:tc>
      </w:tr>
      <w:tr w14:paraId="5F3D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728F734">
            <w:pPr>
              <w:jc w:val="center"/>
              <w:rPr>
                <w:rFonts w:ascii="宋体" w:cs="宋体"/>
                <w:sz w:val="20"/>
              </w:rPr>
            </w:pPr>
          </w:p>
        </w:tc>
        <w:tc>
          <w:tcPr>
            <w:tcW w:w="723" w:type="dxa"/>
            <w:vMerge w:val="continue"/>
            <w:tcBorders>
              <w:tl2br w:val="nil"/>
              <w:tr2bl w:val="nil"/>
            </w:tcBorders>
            <w:vAlign w:val="center"/>
          </w:tcPr>
          <w:p w14:paraId="159759C5">
            <w:pPr>
              <w:jc w:val="center"/>
              <w:rPr>
                <w:rFonts w:ascii="宋体" w:cs="宋体"/>
                <w:sz w:val="20"/>
              </w:rPr>
            </w:pPr>
          </w:p>
        </w:tc>
        <w:tc>
          <w:tcPr>
            <w:tcW w:w="759" w:type="dxa"/>
            <w:gridSpan w:val="2"/>
            <w:tcBorders>
              <w:tl2br w:val="nil"/>
              <w:tr2bl w:val="nil"/>
            </w:tcBorders>
            <w:vAlign w:val="center"/>
          </w:tcPr>
          <w:p w14:paraId="2065C22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3166" w:type="dxa"/>
            <w:tcBorders>
              <w:tl2br w:val="nil"/>
              <w:tr2bl w:val="nil"/>
            </w:tcBorders>
            <w:vAlign w:val="center"/>
          </w:tcPr>
          <w:p w14:paraId="50D2772F">
            <w:pPr>
              <w:widowControl/>
              <w:jc w:val="left"/>
              <w:textAlignment w:val="center"/>
              <w:rPr>
                <w:rFonts w:ascii="宋体" w:cs="宋体"/>
                <w:sz w:val="20"/>
              </w:rPr>
            </w:pPr>
            <w:r>
              <w:rPr>
                <w:rFonts w:hint="eastAsia" w:ascii="宋体" w:hAnsi="宋体" w:eastAsia="宋体" w:cs="宋体"/>
                <w:color w:val="000000"/>
                <w:kern w:val="0"/>
                <w:sz w:val="20"/>
                <w:szCs w:val="20"/>
              </w:rPr>
              <w:t>指标1：献血者对纪念品满意率</w:t>
            </w:r>
          </w:p>
        </w:tc>
        <w:tc>
          <w:tcPr>
            <w:tcW w:w="3934" w:type="dxa"/>
            <w:gridSpan w:val="2"/>
            <w:tcBorders>
              <w:tl2br w:val="nil"/>
              <w:tr2bl w:val="nil"/>
            </w:tcBorders>
            <w:vAlign w:val="center"/>
          </w:tcPr>
          <w:p w14:paraId="20FE14F9">
            <w:pPr>
              <w:jc w:val="center"/>
              <w:rPr>
                <w:rFonts w:ascii="宋体" w:cs="宋体"/>
                <w:sz w:val="20"/>
              </w:rPr>
            </w:pPr>
            <w:r>
              <w:rPr>
                <w:rFonts w:hint="eastAsia" w:ascii="宋体" w:cs="宋体"/>
                <w:sz w:val="20"/>
              </w:rPr>
              <w:t>95%</w:t>
            </w:r>
          </w:p>
        </w:tc>
      </w:tr>
      <w:tr w14:paraId="424A8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989571A">
            <w:pPr>
              <w:jc w:val="center"/>
              <w:rPr>
                <w:rFonts w:ascii="宋体" w:cs="宋体"/>
                <w:sz w:val="20"/>
              </w:rPr>
            </w:pPr>
          </w:p>
        </w:tc>
        <w:tc>
          <w:tcPr>
            <w:tcW w:w="723" w:type="dxa"/>
            <w:vMerge w:val="continue"/>
            <w:tcBorders>
              <w:tl2br w:val="nil"/>
              <w:tr2bl w:val="nil"/>
            </w:tcBorders>
            <w:vAlign w:val="center"/>
          </w:tcPr>
          <w:p w14:paraId="1BC0119C">
            <w:pPr>
              <w:jc w:val="center"/>
              <w:rPr>
                <w:rFonts w:ascii="宋体" w:cs="宋体"/>
                <w:sz w:val="20"/>
              </w:rPr>
            </w:pPr>
          </w:p>
        </w:tc>
        <w:tc>
          <w:tcPr>
            <w:tcW w:w="759" w:type="dxa"/>
            <w:gridSpan w:val="2"/>
            <w:tcBorders>
              <w:tl2br w:val="nil"/>
              <w:tr2bl w:val="nil"/>
            </w:tcBorders>
            <w:vAlign w:val="center"/>
          </w:tcPr>
          <w:p w14:paraId="4462276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3166" w:type="dxa"/>
            <w:tcBorders>
              <w:tl2br w:val="nil"/>
              <w:tr2bl w:val="nil"/>
            </w:tcBorders>
            <w:vAlign w:val="center"/>
          </w:tcPr>
          <w:p w14:paraId="6E8247A6">
            <w:pPr>
              <w:widowControl/>
              <w:jc w:val="left"/>
              <w:textAlignment w:val="center"/>
              <w:rPr>
                <w:rFonts w:ascii="宋体" w:eastAsia="宋体" w:cs="宋体"/>
                <w:sz w:val="20"/>
              </w:rPr>
            </w:pPr>
            <w:r>
              <w:rPr>
                <w:rFonts w:hint="eastAsia" w:ascii="宋体" w:hAnsi="宋体" w:eastAsia="宋体" w:cs="宋体"/>
                <w:color w:val="000000"/>
                <w:kern w:val="0"/>
                <w:sz w:val="20"/>
                <w:szCs w:val="20"/>
              </w:rPr>
              <w:t>指标1：正常运转</w:t>
            </w:r>
          </w:p>
        </w:tc>
        <w:tc>
          <w:tcPr>
            <w:tcW w:w="3934" w:type="dxa"/>
            <w:gridSpan w:val="2"/>
            <w:tcBorders>
              <w:tl2br w:val="nil"/>
              <w:tr2bl w:val="nil"/>
            </w:tcBorders>
            <w:vAlign w:val="center"/>
          </w:tcPr>
          <w:p w14:paraId="48AB0AB6">
            <w:pPr>
              <w:jc w:val="center"/>
              <w:rPr>
                <w:rFonts w:ascii="宋体" w:cs="宋体"/>
                <w:sz w:val="20"/>
              </w:rPr>
            </w:pPr>
            <w:r>
              <w:rPr>
                <w:rFonts w:hint="eastAsia" w:ascii="宋体" w:cs="宋体"/>
                <w:sz w:val="20"/>
              </w:rPr>
              <w:t>满意</w:t>
            </w:r>
          </w:p>
        </w:tc>
      </w:tr>
      <w:tr w14:paraId="75B8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3D09AEA3">
            <w:pPr>
              <w:jc w:val="center"/>
              <w:rPr>
                <w:rFonts w:ascii="宋体" w:cs="宋体"/>
                <w:sz w:val="20"/>
              </w:rPr>
            </w:pPr>
          </w:p>
        </w:tc>
        <w:tc>
          <w:tcPr>
            <w:tcW w:w="723" w:type="dxa"/>
            <w:vMerge w:val="continue"/>
            <w:tcBorders>
              <w:tl2br w:val="nil"/>
              <w:tr2bl w:val="nil"/>
            </w:tcBorders>
            <w:vAlign w:val="center"/>
          </w:tcPr>
          <w:p w14:paraId="5F494E5A">
            <w:pPr>
              <w:jc w:val="center"/>
              <w:rPr>
                <w:rFonts w:ascii="宋体" w:cs="宋体"/>
                <w:sz w:val="20"/>
              </w:rPr>
            </w:pPr>
          </w:p>
        </w:tc>
        <w:tc>
          <w:tcPr>
            <w:tcW w:w="759" w:type="dxa"/>
            <w:gridSpan w:val="2"/>
            <w:tcBorders>
              <w:tl2br w:val="nil"/>
              <w:tr2bl w:val="nil"/>
            </w:tcBorders>
            <w:vAlign w:val="center"/>
          </w:tcPr>
          <w:p w14:paraId="346DF0B7">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3166" w:type="dxa"/>
            <w:tcBorders>
              <w:tl2br w:val="nil"/>
              <w:tr2bl w:val="nil"/>
            </w:tcBorders>
            <w:vAlign w:val="center"/>
          </w:tcPr>
          <w:p w14:paraId="0234E140">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指标1：提高献血者献血热情，满足临床用血需要</w:t>
            </w:r>
          </w:p>
        </w:tc>
        <w:tc>
          <w:tcPr>
            <w:tcW w:w="3934" w:type="dxa"/>
            <w:gridSpan w:val="2"/>
            <w:tcBorders>
              <w:tl2br w:val="nil"/>
              <w:tr2bl w:val="nil"/>
            </w:tcBorders>
            <w:vAlign w:val="center"/>
          </w:tcPr>
          <w:p w14:paraId="127ADBA8">
            <w:pPr>
              <w:ind w:firstLine="1800" w:firstLineChars="900"/>
              <w:rPr>
                <w:rFonts w:ascii="宋体" w:cs="宋体"/>
                <w:sz w:val="20"/>
              </w:rPr>
            </w:pPr>
            <w:r>
              <w:rPr>
                <w:rFonts w:hint="eastAsia" w:ascii="宋体" w:cs="宋体"/>
                <w:sz w:val="20"/>
              </w:rPr>
              <w:t>95%</w:t>
            </w:r>
          </w:p>
        </w:tc>
      </w:tr>
      <w:tr w14:paraId="4218B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010AABB">
            <w:pPr>
              <w:jc w:val="center"/>
              <w:rPr>
                <w:rFonts w:ascii="宋体" w:cs="宋体"/>
                <w:sz w:val="20"/>
              </w:rPr>
            </w:pPr>
          </w:p>
        </w:tc>
        <w:tc>
          <w:tcPr>
            <w:tcW w:w="723" w:type="dxa"/>
            <w:tcBorders>
              <w:tl2br w:val="nil"/>
              <w:tr2bl w:val="nil"/>
            </w:tcBorders>
            <w:vAlign w:val="center"/>
          </w:tcPr>
          <w:p w14:paraId="6BE6C34A">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2E3C8509">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3166" w:type="dxa"/>
            <w:tcBorders>
              <w:tl2br w:val="nil"/>
              <w:tr2bl w:val="nil"/>
            </w:tcBorders>
            <w:vAlign w:val="center"/>
          </w:tcPr>
          <w:p w14:paraId="608E7C60">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指标1：献血者满意率</w:t>
            </w:r>
          </w:p>
        </w:tc>
        <w:tc>
          <w:tcPr>
            <w:tcW w:w="3934" w:type="dxa"/>
            <w:gridSpan w:val="2"/>
            <w:tcBorders>
              <w:tl2br w:val="nil"/>
              <w:tr2bl w:val="nil"/>
            </w:tcBorders>
            <w:vAlign w:val="center"/>
          </w:tcPr>
          <w:p w14:paraId="56867F04">
            <w:pPr>
              <w:jc w:val="center"/>
              <w:rPr>
                <w:rFonts w:ascii="宋体" w:cs="宋体"/>
                <w:sz w:val="20"/>
              </w:rPr>
            </w:pPr>
            <w:r>
              <w:rPr>
                <w:rFonts w:hint="eastAsia" w:ascii="宋体" w:cs="宋体"/>
                <w:sz w:val="20"/>
              </w:rPr>
              <w:t>95%</w:t>
            </w:r>
          </w:p>
        </w:tc>
      </w:tr>
    </w:tbl>
    <w:p w14:paraId="3B959AC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5、“卫生材料、试剂”项目。</w:t>
      </w:r>
    </w:p>
    <w:p w14:paraId="2C946A9E">
      <w:pPr>
        <w:ind w:firstLine="640" w:firstLineChars="200"/>
      </w:pPr>
      <w:r>
        <w:rPr>
          <w:rFonts w:hint="eastAsia" w:ascii="仿宋" w:hAnsi="仿宋" w:eastAsia="仿宋" w:cs="仿宋"/>
          <w:kern w:val="0"/>
          <w:sz w:val="32"/>
          <w:szCs w:val="32"/>
        </w:rPr>
        <w:t>（1）项目概述。</w:t>
      </w:r>
      <w:r>
        <w:rPr>
          <w:rFonts w:hint="eastAsia" w:ascii="仿宋" w:hAnsi="仿宋" w:eastAsia="仿宋" w:cs="仿宋"/>
          <w:sz w:val="32"/>
          <w:szCs w:val="32"/>
        </w:rPr>
        <w:t>艾滋病等经血传播疾病是当前临床用血最大安全隐患，全面开展核酸检测，可有效缩短病毒检测窗口期，提高临床用血安全水平，降低输血传播疾病风险，保护用血者健康具有重要意义。国家卫计委和财政部明确要求2015年血站采集血液全部进行核酸检测。淮北血站主要负责全市临床用血的采集供应，提高血液质量保障受血者的安全是血站的生命线，血液在采集检验、分离制备过程必须使用符合国家标准的一次性卫生耗材和药监部门鉴定合格的诊断试剂。</w:t>
      </w:r>
    </w:p>
    <w:p w14:paraId="59CDA65A">
      <w:pPr>
        <w:ind w:firstLine="640" w:firstLineChars="200"/>
        <w:rPr>
          <w:rFonts w:ascii="仿宋" w:hAnsi="仿宋" w:eastAsia="仿宋" w:cs="仿宋"/>
          <w:sz w:val="32"/>
          <w:szCs w:val="32"/>
        </w:rPr>
      </w:pPr>
      <w:r>
        <w:rPr>
          <w:rFonts w:hint="eastAsia" w:ascii="TimesNewRoman" w:hAnsi="TimesNewRoman" w:eastAsia="仿宋_GB2312" w:cs="TimesNewRoman"/>
          <w:kern w:val="0"/>
          <w:sz w:val="32"/>
          <w:szCs w:val="32"/>
        </w:rPr>
        <w:t>（2）立项依据</w:t>
      </w:r>
      <w:r>
        <w:rPr>
          <w:rFonts w:hint="eastAsia" w:ascii="仿宋" w:hAnsi="仿宋" w:eastAsia="仿宋" w:cs="仿宋"/>
          <w:kern w:val="0"/>
          <w:sz w:val="32"/>
          <w:szCs w:val="32"/>
        </w:rPr>
        <w:t>。</w:t>
      </w:r>
      <w:r>
        <w:rPr>
          <w:rFonts w:hint="eastAsia" w:ascii="仿宋" w:hAnsi="仿宋" w:eastAsia="仿宋" w:cs="仿宋"/>
          <w:sz w:val="32"/>
          <w:szCs w:val="32"/>
        </w:rPr>
        <w:t>国家卫计委、财政部《关于做好血站核酸检测工作通知》（国卫办医发[2015]11号）</w:t>
      </w:r>
    </w:p>
    <w:p w14:paraId="2D56CBB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（3）实施主体。淮北市中心血站</w:t>
      </w:r>
    </w:p>
    <w:p w14:paraId="502C697A">
      <w:pPr>
        <w:ind w:firstLine="640" w:firstLineChars="200"/>
        <w:rPr>
          <w:rFonts w:ascii="仿宋" w:hAnsi="仿宋" w:eastAsia="仿宋" w:cs="仿宋"/>
          <w:kern w:val="0"/>
          <w:sz w:val="32"/>
          <w:szCs w:val="32"/>
        </w:rPr>
      </w:pPr>
      <w:r>
        <w:rPr>
          <w:rFonts w:hint="eastAsia" w:ascii="TimesNewRoman" w:hAnsi="TimesNewRoman" w:eastAsia="仿宋_GB2312" w:cs="TimesNewRoman"/>
          <w:kern w:val="0"/>
          <w:sz w:val="32"/>
          <w:szCs w:val="32"/>
        </w:rPr>
        <w:t>（4）起止时间。</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年1月—202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年12月</w:t>
      </w:r>
    </w:p>
    <w:p w14:paraId="0C9D7F9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（5）项目内容。其他商品和服务支出、专用材料费</w:t>
      </w:r>
    </w:p>
    <w:p w14:paraId="3B767D3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299</w:t>
      </w:r>
      <w:r>
        <w:rPr>
          <w:rFonts w:hint="eastAsia" w:ascii="仿宋" w:hAnsi="仿宋" w:eastAsia="仿宋" w:cs="仿宋"/>
          <w:kern w:val="0"/>
          <w:sz w:val="32"/>
          <w:szCs w:val="32"/>
        </w:rPr>
        <w:t>万元</w:t>
      </w:r>
    </w:p>
    <w:p w14:paraId="68DF5BD3">
      <w:pPr>
        <w:ind w:firstLine="640" w:firstLineChars="200"/>
        <w:rPr>
          <w:rFonts w:ascii="仿宋" w:hAnsi="仿宋" w:eastAsia="仿宋" w:cs="仿宋"/>
          <w:kern w:val="0"/>
          <w:sz w:val="32"/>
          <w:szCs w:val="32"/>
        </w:rPr>
      </w:pPr>
      <w:r>
        <w:rPr>
          <w:rFonts w:hint="eastAsia" w:ascii="TimesNewRoman" w:hAnsi="TimesNewRoman" w:eastAsia="仿宋_GB2312" w:cs="TimesNewRoman"/>
          <w:kern w:val="0"/>
          <w:sz w:val="32"/>
          <w:szCs w:val="32"/>
        </w:rPr>
        <w:t>（7）绩效目标。</w:t>
      </w:r>
      <w:r>
        <w:rPr>
          <w:rFonts w:hint="eastAsia" w:ascii="仿宋" w:hAnsi="仿宋" w:eastAsia="仿宋" w:cs="仿宋"/>
          <w:sz w:val="32"/>
          <w:szCs w:val="32"/>
        </w:rPr>
        <w:t>保障检验结果准确可靠，避免血源性疾病的传播，保证受血者安全。</w:t>
      </w:r>
    </w:p>
    <w:tbl>
      <w:tblPr>
        <w:tblStyle w:val="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67B5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20B24D2A">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21FDB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2DF6C70D">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1D34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19980E3">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5813A659">
            <w:pPr>
              <w:jc w:val="center"/>
              <w:rPr>
                <w:rFonts w:ascii="宋体" w:cs="宋体"/>
                <w:sz w:val="20"/>
              </w:rPr>
            </w:pPr>
            <w:r>
              <w:rPr>
                <w:rFonts w:hint="eastAsia" w:ascii="宋体" w:cs="宋体"/>
                <w:sz w:val="20"/>
              </w:rPr>
              <w:t>卫生材料、试剂</w:t>
            </w:r>
          </w:p>
        </w:tc>
      </w:tr>
      <w:tr w14:paraId="1A6C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1728608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3FE68288">
            <w:pPr>
              <w:jc w:val="center"/>
              <w:rPr>
                <w:rFonts w:ascii="宋体" w:cs="宋体"/>
                <w:sz w:val="20"/>
              </w:rPr>
            </w:pPr>
            <w:r>
              <w:rPr>
                <w:rFonts w:hint="eastAsia" w:ascii="宋体" w:cs="宋体"/>
                <w:sz w:val="20"/>
              </w:rPr>
              <w:t>淮北市卫健委</w:t>
            </w:r>
          </w:p>
        </w:tc>
        <w:tc>
          <w:tcPr>
            <w:tcW w:w="1848" w:type="dxa"/>
            <w:tcBorders>
              <w:tl2br w:val="nil"/>
              <w:tr2bl w:val="nil"/>
            </w:tcBorders>
            <w:vAlign w:val="center"/>
          </w:tcPr>
          <w:p w14:paraId="4EB951B0">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7E1984F3">
            <w:pPr>
              <w:jc w:val="center"/>
            </w:pPr>
            <w:r>
              <w:rPr>
                <w:rFonts w:hint="eastAsia"/>
              </w:rPr>
              <w:t>淮北市中心血站</w:t>
            </w:r>
          </w:p>
        </w:tc>
      </w:tr>
      <w:tr w14:paraId="13AC6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8955EB8">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7E3C411A">
            <w:pPr>
              <w:jc w:val="center"/>
              <w:rPr>
                <w:rFonts w:ascii="宋体" w:cs="宋体"/>
                <w:sz w:val="20"/>
              </w:rPr>
            </w:pPr>
            <w:r>
              <w:rPr>
                <w:rFonts w:hint="eastAsia" w:ascii="宋体" w:cs="宋体"/>
                <w:sz w:val="20"/>
              </w:rPr>
              <w:t>市级预算</w:t>
            </w:r>
          </w:p>
        </w:tc>
        <w:tc>
          <w:tcPr>
            <w:tcW w:w="1848" w:type="dxa"/>
            <w:tcBorders>
              <w:tl2br w:val="nil"/>
              <w:tr2bl w:val="nil"/>
            </w:tcBorders>
            <w:vAlign w:val="center"/>
          </w:tcPr>
          <w:p w14:paraId="775179BE">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5379A818">
            <w:pPr>
              <w:jc w:val="center"/>
            </w:pPr>
            <w:r>
              <w:rPr>
                <w:rFonts w:hint="eastAsia"/>
              </w:rPr>
              <w:t>202</w:t>
            </w:r>
            <w:r>
              <w:rPr>
                <w:rFonts w:hint="eastAsia"/>
                <w:lang w:val="en-US" w:eastAsia="zh-CN"/>
              </w:rPr>
              <w:t>5</w:t>
            </w:r>
            <w:r>
              <w:rPr>
                <w:rFonts w:hint="eastAsia"/>
              </w:rPr>
              <w:t>.1—202</w:t>
            </w:r>
            <w:r>
              <w:rPr>
                <w:rFonts w:hint="eastAsia"/>
                <w:lang w:val="en-US" w:eastAsia="zh-CN"/>
              </w:rPr>
              <w:t>5</w:t>
            </w:r>
            <w:r>
              <w:rPr>
                <w:rFonts w:hint="eastAsia"/>
              </w:rPr>
              <w:t>.12</w:t>
            </w:r>
          </w:p>
        </w:tc>
      </w:tr>
      <w:tr w14:paraId="19FC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512B7861">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76B92048">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08ED5A70">
            <w:pPr>
              <w:jc w:val="right"/>
              <w:rPr>
                <w:rFonts w:hint="default" w:ascii="宋体" w:cs="宋体" w:eastAsiaTheme="minorEastAsia"/>
                <w:sz w:val="20"/>
                <w:lang w:val="en-US" w:eastAsia="zh-CN"/>
              </w:rPr>
            </w:pPr>
            <w:r>
              <w:rPr>
                <w:rFonts w:hint="eastAsia" w:ascii="宋体" w:cs="宋体"/>
                <w:sz w:val="20"/>
                <w:lang w:val="en-US" w:eastAsia="zh-CN"/>
              </w:rPr>
              <w:t>299</w:t>
            </w:r>
          </w:p>
        </w:tc>
      </w:tr>
      <w:tr w14:paraId="3513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19D6623">
            <w:pPr>
              <w:jc w:val="center"/>
              <w:rPr>
                <w:rFonts w:ascii="宋体" w:cs="宋体"/>
                <w:sz w:val="20"/>
              </w:rPr>
            </w:pPr>
          </w:p>
        </w:tc>
        <w:tc>
          <w:tcPr>
            <w:tcW w:w="3349" w:type="dxa"/>
            <w:gridSpan w:val="2"/>
            <w:tcBorders>
              <w:tl2br w:val="nil"/>
              <w:tr2bl w:val="nil"/>
            </w:tcBorders>
            <w:vAlign w:val="center"/>
          </w:tcPr>
          <w:p w14:paraId="7712FA53">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15C83AEA">
            <w:pPr>
              <w:jc w:val="right"/>
              <w:rPr>
                <w:rFonts w:hint="default" w:ascii="宋体" w:cs="宋体" w:eastAsiaTheme="minorEastAsia"/>
                <w:sz w:val="20"/>
                <w:lang w:val="en-US" w:eastAsia="zh-CN"/>
              </w:rPr>
            </w:pPr>
            <w:r>
              <w:rPr>
                <w:rFonts w:hint="eastAsia" w:ascii="宋体" w:cs="宋体"/>
                <w:sz w:val="20"/>
                <w:lang w:val="en-US" w:eastAsia="zh-CN"/>
              </w:rPr>
              <w:t>299</w:t>
            </w:r>
          </w:p>
        </w:tc>
      </w:tr>
      <w:tr w14:paraId="4ECF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B01BEB5">
            <w:pPr>
              <w:jc w:val="center"/>
              <w:rPr>
                <w:rFonts w:ascii="宋体" w:cs="宋体"/>
                <w:sz w:val="20"/>
              </w:rPr>
            </w:pPr>
          </w:p>
        </w:tc>
        <w:tc>
          <w:tcPr>
            <w:tcW w:w="3349" w:type="dxa"/>
            <w:gridSpan w:val="2"/>
            <w:tcBorders>
              <w:tl2br w:val="nil"/>
              <w:tr2bl w:val="nil"/>
            </w:tcBorders>
            <w:vAlign w:val="center"/>
          </w:tcPr>
          <w:p w14:paraId="026DD73B">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509DE64C">
            <w:pPr>
              <w:jc w:val="center"/>
              <w:rPr>
                <w:rFonts w:ascii="宋体" w:cs="宋体"/>
                <w:sz w:val="20"/>
              </w:rPr>
            </w:pPr>
          </w:p>
        </w:tc>
      </w:tr>
      <w:tr w14:paraId="767E4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99308FD">
            <w:pPr>
              <w:jc w:val="center"/>
              <w:rPr>
                <w:rFonts w:ascii="宋体" w:cs="宋体"/>
                <w:sz w:val="20"/>
              </w:rPr>
            </w:pPr>
          </w:p>
        </w:tc>
        <w:tc>
          <w:tcPr>
            <w:tcW w:w="3349" w:type="dxa"/>
            <w:gridSpan w:val="2"/>
            <w:tcBorders>
              <w:tl2br w:val="nil"/>
              <w:tr2bl w:val="nil"/>
            </w:tcBorders>
            <w:vAlign w:val="center"/>
          </w:tcPr>
          <w:p w14:paraId="66E61655">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60983930">
            <w:pPr>
              <w:jc w:val="right"/>
              <w:rPr>
                <w:rFonts w:ascii="宋体" w:cs="宋体"/>
                <w:sz w:val="20"/>
              </w:rPr>
            </w:pPr>
          </w:p>
        </w:tc>
      </w:tr>
      <w:tr w14:paraId="3B15A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38" w:type="dxa"/>
            <w:tcBorders>
              <w:tl2br w:val="nil"/>
              <w:tr2bl w:val="nil"/>
            </w:tcBorders>
            <w:vAlign w:val="center"/>
          </w:tcPr>
          <w:p w14:paraId="5AC6ECD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7E5B9E2D">
            <w:pPr>
              <w:jc w:val="left"/>
              <w:rPr>
                <w:rFonts w:ascii="宋体" w:cs="宋体"/>
                <w:sz w:val="20"/>
              </w:rPr>
            </w:pPr>
            <w:r>
              <w:rPr>
                <w:rFonts w:hint="eastAsia" w:ascii="宋体" w:cs="宋体"/>
                <w:sz w:val="20"/>
              </w:rPr>
              <w:t>保障检验结果准确可靠，避免血源性疾病的传播，保证受血者安全。</w:t>
            </w:r>
          </w:p>
        </w:tc>
      </w:tr>
      <w:tr w14:paraId="1C82A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3013D2AF">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3157FC6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7D30618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1AA3F65F">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2C855D60">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5F3F5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F2EA596">
            <w:pPr>
              <w:jc w:val="center"/>
              <w:rPr>
                <w:rFonts w:ascii="宋体" w:cs="宋体"/>
                <w:sz w:val="20"/>
              </w:rPr>
            </w:pPr>
          </w:p>
        </w:tc>
        <w:tc>
          <w:tcPr>
            <w:tcW w:w="723" w:type="dxa"/>
            <w:vMerge w:val="restart"/>
            <w:tcBorders>
              <w:tl2br w:val="nil"/>
              <w:tr2bl w:val="nil"/>
            </w:tcBorders>
            <w:vAlign w:val="center"/>
          </w:tcPr>
          <w:p w14:paraId="7E8522A1">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03BE71D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3CF1402D">
            <w:pPr>
              <w:widowControl/>
              <w:jc w:val="left"/>
              <w:textAlignment w:val="center"/>
              <w:rPr>
                <w:rFonts w:ascii="宋体" w:eastAsia="宋体" w:cs="宋体"/>
                <w:sz w:val="20"/>
              </w:rPr>
            </w:pPr>
            <w:r>
              <w:rPr>
                <w:rFonts w:hint="eastAsia" w:ascii="宋体" w:hAnsi="宋体" w:eastAsia="宋体" w:cs="宋体"/>
                <w:color w:val="000000"/>
                <w:kern w:val="0"/>
                <w:sz w:val="20"/>
                <w:szCs w:val="20"/>
              </w:rPr>
              <w:t>指标1：卫生材料、试剂</w:t>
            </w:r>
          </w:p>
        </w:tc>
        <w:tc>
          <w:tcPr>
            <w:tcW w:w="4228" w:type="dxa"/>
            <w:gridSpan w:val="2"/>
            <w:tcBorders>
              <w:tl2br w:val="nil"/>
              <w:tr2bl w:val="nil"/>
            </w:tcBorders>
            <w:vAlign w:val="center"/>
          </w:tcPr>
          <w:p w14:paraId="48205485">
            <w:pPr>
              <w:jc w:val="center"/>
              <w:rPr>
                <w:rFonts w:hint="default" w:ascii="宋体" w:cs="宋体" w:eastAsiaTheme="minorEastAsia"/>
                <w:sz w:val="20"/>
                <w:lang w:val="en-US" w:eastAsia="zh-CN"/>
              </w:rPr>
            </w:pPr>
            <w:r>
              <w:rPr>
                <w:rFonts w:hint="eastAsia" w:ascii="宋体" w:cs="宋体"/>
                <w:sz w:val="20"/>
                <w:lang w:val="en-US" w:eastAsia="zh-CN"/>
              </w:rPr>
              <w:t>299</w:t>
            </w:r>
          </w:p>
        </w:tc>
      </w:tr>
      <w:tr w14:paraId="3D24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1306140">
            <w:pPr>
              <w:jc w:val="center"/>
              <w:rPr>
                <w:rFonts w:ascii="宋体" w:cs="宋体"/>
                <w:sz w:val="20"/>
              </w:rPr>
            </w:pPr>
          </w:p>
        </w:tc>
        <w:tc>
          <w:tcPr>
            <w:tcW w:w="723" w:type="dxa"/>
            <w:vMerge w:val="continue"/>
            <w:tcBorders>
              <w:tl2br w:val="nil"/>
              <w:tr2bl w:val="nil"/>
            </w:tcBorders>
            <w:vAlign w:val="center"/>
          </w:tcPr>
          <w:p w14:paraId="1BE8489D">
            <w:pPr>
              <w:jc w:val="center"/>
              <w:rPr>
                <w:rFonts w:ascii="宋体" w:cs="宋体"/>
                <w:sz w:val="20"/>
              </w:rPr>
            </w:pPr>
          </w:p>
        </w:tc>
        <w:tc>
          <w:tcPr>
            <w:tcW w:w="759" w:type="dxa"/>
            <w:gridSpan w:val="2"/>
            <w:vMerge w:val="restart"/>
            <w:tcBorders>
              <w:tl2br w:val="nil"/>
              <w:tr2bl w:val="nil"/>
            </w:tcBorders>
            <w:vAlign w:val="center"/>
          </w:tcPr>
          <w:p w14:paraId="08BCEAB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3CE49E14">
            <w:pPr>
              <w:widowControl/>
              <w:jc w:val="left"/>
              <w:textAlignment w:val="center"/>
              <w:rPr>
                <w:rFonts w:ascii="宋体" w:eastAsia="宋体" w:cs="宋体"/>
                <w:sz w:val="20"/>
              </w:rPr>
            </w:pPr>
            <w:r>
              <w:rPr>
                <w:rFonts w:hint="eastAsia" w:ascii="宋体" w:hAnsi="宋体" w:eastAsia="宋体" w:cs="宋体"/>
                <w:color w:val="000000"/>
                <w:kern w:val="0"/>
                <w:sz w:val="20"/>
                <w:szCs w:val="20"/>
              </w:rPr>
              <w:t>指标1：血型正确率</w:t>
            </w:r>
          </w:p>
        </w:tc>
        <w:tc>
          <w:tcPr>
            <w:tcW w:w="4228" w:type="dxa"/>
            <w:gridSpan w:val="2"/>
            <w:tcBorders>
              <w:tl2br w:val="nil"/>
              <w:tr2bl w:val="nil"/>
            </w:tcBorders>
            <w:vAlign w:val="center"/>
          </w:tcPr>
          <w:p w14:paraId="14B9F873">
            <w:pPr>
              <w:jc w:val="center"/>
              <w:rPr>
                <w:rFonts w:ascii="宋体" w:cs="宋体"/>
                <w:sz w:val="20"/>
              </w:rPr>
            </w:pPr>
            <w:r>
              <w:rPr>
                <w:rFonts w:hint="eastAsia" w:ascii="宋体" w:cs="宋体"/>
                <w:sz w:val="20"/>
              </w:rPr>
              <w:t>100%</w:t>
            </w:r>
          </w:p>
        </w:tc>
      </w:tr>
      <w:tr w14:paraId="0318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DC87BBC">
            <w:pPr>
              <w:jc w:val="center"/>
              <w:rPr>
                <w:rFonts w:ascii="宋体" w:cs="宋体"/>
                <w:sz w:val="20"/>
              </w:rPr>
            </w:pPr>
          </w:p>
        </w:tc>
        <w:tc>
          <w:tcPr>
            <w:tcW w:w="723" w:type="dxa"/>
            <w:vMerge w:val="continue"/>
            <w:tcBorders>
              <w:tl2br w:val="nil"/>
              <w:tr2bl w:val="nil"/>
            </w:tcBorders>
            <w:vAlign w:val="center"/>
          </w:tcPr>
          <w:p w14:paraId="4E89E018">
            <w:pPr>
              <w:jc w:val="center"/>
              <w:rPr>
                <w:rFonts w:ascii="宋体" w:cs="宋体"/>
                <w:sz w:val="20"/>
              </w:rPr>
            </w:pPr>
          </w:p>
        </w:tc>
        <w:tc>
          <w:tcPr>
            <w:tcW w:w="759" w:type="dxa"/>
            <w:gridSpan w:val="2"/>
            <w:vMerge w:val="continue"/>
            <w:tcBorders>
              <w:tl2br w:val="nil"/>
              <w:tr2bl w:val="nil"/>
            </w:tcBorders>
            <w:vAlign w:val="center"/>
          </w:tcPr>
          <w:p w14:paraId="7E27D745">
            <w:pPr>
              <w:widowControl/>
              <w:spacing w:line="200" w:lineRule="exact"/>
              <w:jc w:val="center"/>
              <w:textAlignment w:val="center"/>
              <w:rPr>
                <w:rFonts w:ascii="宋体" w:hAnsi="宋体" w:eastAsia="宋体" w:cs="宋体"/>
                <w:color w:val="000000"/>
                <w:kern w:val="0"/>
                <w:sz w:val="20"/>
                <w:szCs w:val="20"/>
              </w:rPr>
            </w:pPr>
          </w:p>
        </w:tc>
        <w:tc>
          <w:tcPr>
            <w:tcW w:w="2872" w:type="dxa"/>
            <w:tcBorders>
              <w:tl2br w:val="nil"/>
              <w:tr2bl w:val="nil"/>
            </w:tcBorders>
            <w:vAlign w:val="center"/>
          </w:tcPr>
          <w:p w14:paraId="2863028B">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指标2：发出血液合格率</w:t>
            </w:r>
          </w:p>
        </w:tc>
        <w:tc>
          <w:tcPr>
            <w:tcW w:w="4228" w:type="dxa"/>
            <w:gridSpan w:val="2"/>
            <w:tcBorders>
              <w:tl2br w:val="nil"/>
              <w:tr2bl w:val="nil"/>
            </w:tcBorders>
            <w:vAlign w:val="center"/>
          </w:tcPr>
          <w:p w14:paraId="32BAE3CA">
            <w:pPr>
              <w:jc w:val="center"/>
              <w:rPr>
                <w:rFonts w:ascii="宋体" w:cs="宋体"/>
                <w:sz w:val="20"/>
              </w:rPr>
            </w:pPr>
            <w:r>
              <w:rPr>
                <w:rFonts w:hint="eastAsia" w:ascii="宋体" w:cs="宋体"/>
                <w:sz w:val="20"/>
              </w:rPr>
              <w:t>100%</w:t>
            </w:r>
          </w:p>
        </w:tc>
      </w:tr>
      <w:tr w14:paraId="22E7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4ED571E">
            <w:pPr>
              <w:jc w:val="center"/>
              <w:rPr>
                <w:rFonts w:ascii="宋体" w:cs="宋体"/>
                <w:sz w:val="20"/>
              </w:rPr>
            </w:pPr>
          </w:p>
        </w:tc>
        <w:tc>
          <w:tcPr>
            <w:tcW w:w="723" w:type="dxa"/>
            <w:vMerge w:val="continue"/>
            <w:tcBorders>
              <w:tl2br w:val="nil"/>
              <w:tr2bl w:val="nil"/>
            </w:tcBorders>
            <w:vAlign w:val="center"/>
          </w:tcPr>
          <w:p w14:paraId="6F73D799">
            <w:pPr>
              <w:jc w:val="center"/>
              <w:rPr>
                <w:rFonts w:ascii="宋体" w:cs="宋体"/>
                <w:sz w:val="20"/>
              </w:rPr>
            </w:pPr>
          </w:p>
        </w:tc>
        <w:tc>
          <w:tcPr>
            <w:tcW w:w="759" w:type="dxa"/>
            <w:gridSpan w:val="2"/>
            <w:vMerge w:val="continue"/>
            <w:tcBorders>
              <w:tl2br w:val="nil"/>
              <w:tr2bl w:val="nil"/>
            </w:tcBorders>
            <w:vAlign w:val="center"/>
          </w:tcPr>
          <w:p w14:paraId="11A8B6E4">
            <w:pPr>
              <w:widowControl/>
              <w:spacing w:line="200" w:lineRule="exact"/>
              <w:jc w:val="center"/>
              <w:textAlignment w:val="center"/>
              <w:rPr>
                <w:rFonts w:ascii="宋体" w:hAnsi="宋体" w:eastAsia="宋体" w:cs="宋体"/>
                <w:color w:val="000000"/>
                <w:kern w:val="0"/>
                <w:sz w:val="20"/>
                <w:szCs w:val="20"/>
              </w:rPr>
            </w:pPr>
          </w:p>
        </w:tc>
        <w:tc>
          <w:tcPr>
            <w:tcW w:w="2872" w:type="dxa"/>
            <w:tcBorders>
              <w:tl2br w:val="nil"/>
              <w:tr2bl w:val="nil"/>
            </w:tcBorders>
            <w:vAlign w:val="center"/>
          </w:tcPr>
          <w:p w14:paraId="42D8DAD5">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指标3：全血分离率</w:t>
            </w:r>
          </w:p>
        </w:tc>
        <w:tc>
          <w:tcPr>
            <w:tcW w:w="4228" w:type="dxa"/>
            <w:gridSpan w:val="2"/>
            <w:tcBorders>
              <w:tl2br w:val="nil"/>
              <w:tr2bl w:val="nil"/>
            </w:tcBorders>
            <w:vAlign w:val="center"/>
          </w:tcPr>
          <w:p w14:paraId="0A3DC1BC">
            <w:pPr>
              <w:jc w:val="center"/>
              <w:rPr>
                <w:rFonts w:ascii="宋体" w:cs="宋体"/>
                <w:sz w:val="20"/>
              </w:rPr>
            </w:pPr>
            <w:r>
              <w:rPr>
                <w:rFonts w:hint="eastAsia" w:ascii="宋体" w:cs="宋体"/>
                <w:sz w:val="20"/>
              </w:rPr>
              <w:t>95%</w:t>
            </w:r>
          </w:p>
        </w:tc>
      </w:tr>
      <w:tr w14:paraId="7040C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5414B15">
            <w:pPr>
              <w:jc w:val="center"/>
              <w:rPr>
                <w:rFonts w:ascii="宋体" w:cs="宋体"/>
                <w:sz w:val="20"/>
              </w:rPr>
            </w:pPr>
          </w:p>
        </w:tc>
        <w:tc>
          <w:tcPr>
            <w:tcW w:w="723" w:type="dxa"/>
            <w:vMerge w:val="continue"/>
            <w:tcBorders>
              <w:tl2br w:val="nil"/>
              <w:tr2bl w:val="nil"/>
            </w:tcBorders>
            <w:vAlign w:val="center"/>
          </w:tcPr>
          <w:p w14:paraId="6F657FE0">
            <w:pPr>
              <w:jc w:val="center"/>
              <w:rPr>
                <w:rFonts w:ascii="宋体" w:cs="宋体"/>
                <w:sz w:val="20"/>
              </w:rPr>
            </w:pPr>
          </w:p>
        </w:tc>
        <w:tc>
          <w:tcPr>
            <w:tcW w:w="759" w:type="dxa"/>
            <w:gridSpan w:val="2"/>
            <w:vMerge w:val="continue"/>
            <w:tcBorders>
              <w:tl2br w:val="nil"/>
              <w:tr2bl w:val="nil"/>
            </w:tcBorders>
            <w:vAlign w:val="center"/>
          </w:tcPr>
          <w:p w14:paraId="63F6C095">
            <w:pPr>
              <w:widowControl/>
              <w:spacing w:line="200" w:lineRule="exact"/>
              <w:jc w:val="center"/>
              <w:textAlignment w:val="center"/>
              <w:rPr>
                <w:rFonts w:ascii="宋体" w:hAnsi="宋体" w:eastAsia="宋体" w:cs="宋体"/>
                <w:color w:val="000000"/>
                <w:kern w:val="0"/>
                <w:sz w:val="20"/>
                <w:szCs w:val="20"/>
              </w:rPr>
            </w:pPr>
          </w:p>
        </w:tc>
        <w:tc>
          <w:tcPr>
            <w:tcW w:w="2872" w:type="dxa"/>
            <w:tcBorders>
              <w:tl2br w:val="nil"/>
              <w:tr2bl w:val="nil"/>
            </w:tcBorders>
            <w:vAlign w:val="center"/>
          </w:tcPr>
          <w:p w14:paraId="40E753CB">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指标4：自愿无偿献血率</w:t>
            </w:r>
          </w:p>
        </w:tc>
        <w:tc>
          <w:tcPr>
            <w:tcW w:w="4228" w:type="dxa"/>
            <w:gridSpan w:val="2"/>
            <w:tcBorders>
              <w:tl2br w:val="nil"/>
              <w:tr2bl w:val="nil"/>
            </w:tcBorders>
            <w:vAlign w:val="center"/>
          </w:tcPr>
          <w:p w14:paraId="3D2D67AC">
            <w:pPr>
              <w:jc w:val="center"/>
              <w:rPr>
                <w:rFonts w:ascii="宋体" w:cs="宋体"/>
                <w:sz w:val="20"/>
              </w:rPr>
            </w:pPr>
            <w:r>
              <w:rPr>
                <w:rFonts w:hint="eastAsia" w:ascii="宋体" w:cs="宋体"/>
                <w:sz w:val="20"/>
              </w:rPr>
              <w:t>100%</w:t>
            </w:r>
          </w:p>
        </w:tc>
      </w:tr>
      <w:tr w14:paraId="5721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1D4196E">
            <w:pPr>
              <w:jc w:val="center"/>
              <w:rPr>
                <w:rFonts w:ascii="宋体" w:cs="宋体"/>
                <w:sz w:val="20"/>
              </w:rPr>
            </w:pPr>
          </w:p>
        </w:tc>
        <w:tc>
          <w:tcPr>
            <w:tcW w:w="723" w:type="dxa"/>
            <w:vMerge w:val="continue"/>
            <w:tcBorders>
              <w:tl2br w:val="nil"/>
              <w:tr2bl w:val="nil"/>
            </w:tcBorders>
            <w:vAlign w:val="center"/>
          </w:tcPr>
          <w:p w14:paraId="18214E3F">
            <w:pPr>
              <w:jc w:val="center"/>
              <w:rPr>
                <w:rFonts w:ascii="宋体" w:cs="宋体"/>
                <w:sz w:val="20"/>
              </w:rPr>
            </w:pPr>
          </w:p>
        </w:tc>
        <w:tc>
          <w:tcPr>
            <w:tcW w:w="759" w:type="dxa"/>
            <w:gridSpan w:val="2"/>
            <w:tcBorders>
              <w:tl2br w:val="nil"/>
              <w:tr2bl w:val="nil"/>
            </w:tcBorders>
            <w:vAlign w:val="center"/>
          </w:tcPr>
          <w:p w14:paraId="4DD3827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7980303B">
            <w:pPr>
              <w:widowControl/>
              <w:jc w:val="left"/>
              <w:textAlignment w:val="center"/>
              <w:rPr>
                <w:rFonts w:ascii="宋体" w:cs="宋体"/>
                <w:sz w:val="20"/>
              </w:rPr>
            </w:pPr>
            <w:r>
              <w:rPr>
                <w:rFonts w:hint="eastAsia" w:ascii="宋体" w:hAnsi="宋体" w:eastAsia="宋体" w:cs="宋体"/>
                <w:color w:val="000000"/>
                <w:kern w:val="0"/>
                <w:sz w:val="20"/>
                <w:szCs w:val="20"/>
              </w:rPr>
              <w:t>指标1：按实际进度</w:t>
            </w:r>
          </w:p>
        </w:tc>
        <w:tc>
          <w:tcPr>
            <w:tcW w:w="4228" w:type="dxa"/>
            <w:gridSpan w:val="2"/>
            <w:tcBorders>
              <w:tl2br w:val="nil"/>
              <w:tr2bl w:val="nil"/>
            </w:tcBorders>
            <w:vAlign w:val="center"/>
          </w:tcPr>
          <w:p w14:paraId="09F0141D">
            <w:pPr>
              <w:jc w:val="center"/>
              <w:rPr>
                <w:rFonts w:ascii="宋体" w:cs="宋体"/>
                <w:sz w:val="20"/>
              </w:rPr>
            </w:pPr>
            <w:r>
              <w:rPr>
                <w:rFonts w:hint="eastAsia" w:ascii="宋体" w:cs="宋体"/>
                <w:sz w:val="20"/>
              </w:rPr>
              <w:t>100</w:t>
            </w:r>
          </w:p>
        </w:tc>
      </w:tr>
      <w:tr w14:paraId="73839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619635D">
            <w:pPr>
              <w:jc w:val="center"/>
              <w:rPr>
                <w:rFonts w:ascii="宋体" w:cs="宋体"/>
                <w:sz w:val="20"/>
              </w:rPr>
            </w:pPr>
          </w:p>
        </w:tc>
        <w:tc>
          <w:tcPr>
            <w:tcW w:w="723" w:type="dxa"/>
            <w:vMerge w:val="continue"/>
            <w:tcBorders>
              <w:tl2br w:val="nil"/>
              <w:tr2bl w:val="nil"/>
            </w:tcBorders>
            <w:vAlign w:val="center"/>
          </w:tcPr>
          <w:p w14:paraId="2766D0EA">
            <w:pPr>
              <w:jc w:val="center"/>
              <w:rPr>
                <w:rFonts w:ascii="宋体" w:cs="宋体"/>
                <w:sz w:val="20"/>
              </w:rPr>
            </w:pPr>
          </w:p>
        </w:tc>
        <w:tc>
          <w:tcPr>
            <w:tcW w:w="759" w:type="dxa"/>
            <w:gridSpan w:val="2"/>
            <w:tcBorders>
              <w:tl2br w:val="nil"/>
              <w:tr2bl w:val="nil"/>
            </w:tcBorders>
            <w:vAlign w:val="center"/>
          </w:tcPr>
          <w:p w14:paraId="5F80957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3EC67390">
            <w:pPr>
              <w:widowControl/>
              <w:jc w:val="left"/>
              <w:textAlignment w:val="center"/>
              <w:rPr>
                <w:rFonts w:ascii="宋体" w:cs="宋体"/>
                <w:sz w:val="20"/>
              </w:rPr>
            </w:pPr>
            <w:r>
              <w:rPr>
                <w:rFonts w:hint="eastAsia" w:ascii="宋体" w:hAnsi="宋体" w:eastAsia="宋体" w:cs="宋体"/>
                <w:color w:val="000000"/>
                <w:kern w:val="0"/>
                <w:sz w:val="20"/>
                <w:szCs w:val="20"/>
              </w:rPr>
              <w:t>指标1：按发生额</w:t>
            </w:r>
          </w:p>
        </w:tc>
        <w:tc>
          <w:tcPr>
            <w:tcW w:w="4228" w:type="dxa"/>
            <w:gridSpan w:val="2"/>
            <w:tcBorders>
              <w:tl2br w:val="nil"/>
              <w:tr2bl w:val="nil"/>
            </w:tcBorders>
            <w:vAlign w:val="center"/>
          </w:tcPr>
          <w:p w14:paraId="79C58C00">
            <w:pPr>
              <w:jc w:val="center"/>
              <w:rPr>
                <w:rFonts w:ascii="宋体" w:cs="宋体"/>
                <w:sz w:val="20"/>
              </w:rPr>
            </w:pPr>
            <w:r>
              <w:rPr>
                <w:rFonts w:hint="eastAsia" w:ascii="宋体" w:cs="宋体"/>
                <w:sz w:val="20"/>
              </w:rPr>
              <w:t>100</w:t>
            </w:r>
          </w:p>
        </w:tc>
      </w:tr>
      <w:tr w14:paraId="38FD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A70A32E">
            <w:pPr>
              <w:jc w:val="center"/>
              <w:rPr>
                <w:rFonts w:ascii="宋体" w:cs="宋体"/>
                <w:sz w:val="20"/>
              </w:rPr>
            </w:pPr>
          </w:p>
        </w:tc>
        <w:tc>
          <w:tcPr>
            <w:tcW w:w="723" w:type="dxa"/>
            <w:vMerge w:val="restart"/>
            <w:tcBorders>
              <w:tl2br w:val="nil"/>
              <w:tr2bl w:val="nil"/>
            </w:tcBorders>
            <w:vAlign w:val="center"/>
          </w:tcPr>
          <w:p w14:paraId="2F1735F9">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4C6F285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63E7DB6A">
            <w:pPr>
              <w:widowControl/>
              <w:jc w:val="left"/>
              <w:textAlignment w:val="center"/>
              <w:rPr>
                <w:rFonts w:ascii="宋体" w:cs="宋体"/>
                <w:sz w:val="20"/>
              </w:rPr>
            </w:pPr>
            <w:r>
              <w:rPr>
                <w:rFonts w:hint="eastAsia" w:ascii="宋体" w:hAnsi="宋体" w:eastAsia="宋体" w:cs="宋体"/>
                <w:color w:val="000000"/>
                <w:kern w:val="0"/>
                <w:sz w:val="20"/>
                <w:szCs w:val="20"/>
              </w:rPr>
              <w:t>指标1：保证工作运转</w:t>
            </w:r>
          </w:p>
        </w:tc>
        <w:tc>
          <w:tcPr>
            <w:tcW w:w="4228" w:type="dxa"/>
            <w:gridSpan w:val="2"/>
            <w:tcBorders>
              <w:tl2br w:val="nil"/>
              <w:tr2bl w:val="nil"/>
            </w:tcBorders>
            <w:vAlign w:val="center"/>
          </w:tcPr>
          <w:p w14:paraId="3D3495B2">
            <w:pPr>
              <w:jc w:val="center"/>
              <w:rPr>
                <w:rFonts w:ascii="宋体" w:cs="宋体"/>
                <w:sz w:val="20"/>
              </w:rPr>
            </w:pPr>
            <w:r>
              <w:rPr>
                <w:rFonts w:hint="eastAsia" w:ascii="宋体" w:cs="宋体"/>
                <w:sz w:val="20"/>
              </w:rPr>
              <w:t>满意</w:t>
            </w:r>
          </w:p>
        </w:tc>
      </w:tr>
      <w:tr w14:paraId="4210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38768D5">
            <w:pPr>
              <w:jc w:val="center"/>
              <w:rPr>
                <w:rFonts w:ascii="宋体" w:cs="宋体"/>
                <w:sz w:val="20"/>
              </w:rPr>
            </w:pPr>
          </w:p>
        </w:tc>
        <w:tc>
          <w:tcPr>
            <w:tcW w:w="723" w:type="dxa"/>
            <w:vMerge w:val="continue"/>
            <w:tcBorders>
              <w:tl2br w:val="nil"/>
              <w:tr2bl w:val="nil"/>
            </w:tcBorders>
            <w:vAlign w:val="center"/>
          </w:tcPr>
          <w:p w14:paraId="038BC2C9">
            <w:pPr>
              <w:jc w:val="center"/>
              <w:rPr>
                <w:rFonts w:ascii="宋体" w:cs="宋体"/>
                <w:sz w:val="20"/>
              </w:rPr>
            </w:pPr>
          </w:p>
        </w:tc>
        <w:tc>
          <w:tcPr>
            <w:tcW w:w="759" w:type="dxa"/>
            <w:gridSpan w:val="2"/>
            <w:vMerge w:val="restart"/>
            <w:tcBorders>
              <w:tl2br w:val="nil"/>
              <w:tr2bl w:val="nil"/>
            </w:tcBorders>
            <w:vAlign w:val="center"/>
          </w:tcPr>
          <w:p w14:paraId="78605BE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037F773D">
            <w:pPr>
              <w:widowControl/>
              <w:jc w:val="left"/>
              <w:textAlignment w:val="center"/>
              <w:rPr>
                <w:rFonts w:ascii="宋体" w:cs="宋体"/>
                <w:sz w:val="20"/>
              </w:rPr>
            </w:pPr>
            <w:r>
              <w:rPr>
                <w:rFonts w:hint="eastAsia" w:ascii="宋体" w:hAnsi="宋体" w:eastAsia="宋体" w:cs="宋体"/>
                <w:color w:val="000000"/>
                <w:kern w:val="0"/>
                <w:sz w:val="20"/>
                <w:szCs w:val="20"/>
              </w:rPr>
              <w:t>指标1：应急供血</w:t>
            </w:r>
          </w:p>
        </w:tc>
        <w:tc>
          <w:tcPr>
            <w:tcW w:w="4228" w:type="dxa"/>
            <w:gridSpan w:val="2"/>
            <w:tcBorders>
              <w:tl2br w:val="nil"/>
              <w:tr2bl w:val="nil"/>
            </w:tcBorders>
            <w:vAlign w:val="center"/>
          </w:tcPr>
          <w:p w14:paraId="6C959C96">
            <w:pPr>
              <w:jc w:val="center"/>
              <w:rPr>
                <w:rFonts w:ascii="宋体" w:cs="宋体"/>
                <w:sz w:val="20"/>
              </w:rPr>
            </w:pPr>
            <w:r>
              <w:rPr>
                <w:rFonts w:hint="eastAsia" w:ascii="宋体" w:cs="宋体"/>
                <w:sz w:val="20"/>
              </w:rPr>
              <w:t>100%</w:t>
            </w:r>
          </w:p>
        </w:tc>
      </w:tr>
      <w:tr w14:paraId="59FD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5DE3F19">
            <w:pPr>
              <w:jc w:val="center"/>
              <w:rPr>
                <w:rFonts w:ascii="宋体" w:cs="宋体"/>
                <w:sz w:val="20"/>
              </w:rPr>
            </w:pPr>
          </w:p>
        </w:tc>
        <w:tc>
          <w:tcPr>
            <w:tcW w:w="723" w:type="dxa"/>
            <w:vMerge w:val="continue"/>
            <w:tcBorders>
              <w:tl2br w:val="nil"/>
              <w:tr2bl w:val="nil"/>
            </w:tcBorders>
            <w:vAlign w:val="center"/>
          </w:tcPr>
          <w:p w14:paraId="62D8427F">
            <w:pPr>
              <w:jc w:val="center"/>
              <w:rPr>
                <w:rFonts w:ascii="宋体" w:cs="宋体"/>
                <w:sz w:val="20"/>
              </w:rPr>
            </w:pPr>
          </w:p>
        </w:tc>
        <w:tc>
          <w:tcPr>
            <w:tcW w:w="759" w:type="dxa"/>
            <w:gridSpan w:val="2"/>
            <w:vMerge w:val="continue"/>
            <w:tcBorders>
              <w:tl2br w:val="nil"/>
              <w:tr2bl w:val="nil"/>
            </w:tcBorders>
            <w:vAlign w:val="center"/>
          </w:tcPr>
          <w:p w14:paraId="27F44960">
            <w:pPr>
              <w:widowControl/>
              <w:spacing w:line="200" w:lineRule="exact"/>
              <w:jc w:val="center"/>
              <w:textAlignment w:val="center"/>
              <w:rPr>
                <w:rFonts w:ascii="宋体" w:hAnsi="宋体" w:eastAsia="宋体" w:cs="宋体"/>
                <w:color w:val="000000"/>
                <w:kern w:val="0"/>
                <w:sz w:val="20"/>
                <w:szCs w:val="20"/>
              </w:rPr>
            </w:pPr>
          </w:p>
        </w:tc>
        <w:tc>
          <w:tcPr>
            <w:tcW w:w="2872" w:type="dxa"/>
            <w:tcBorders>
              <w:tl2br w:val="nil"/>
              <w:tr2bl w:val="nil"/>
            </w:tcBorders>
            <w:vAlign w:val="center"/>
          </w:tcPr>
          <w:p w14:paraId="590C83A9">
            <w:pPr>
              <w:widowControl/>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指标2：稀有血型供血 </w:t>
            </w:r>
          </w:p>
        </w:tc>
        <w:tc>
          <w:tcPr>
            <w:tcW w:w="4228" w:type="dxa"/>
            <w:gridSpan w:val="2"/>
            <w:tcBorders>
              <w:tl2br w:val="nil"/>
              <w:tr2bl w:val="nil"/>
            </w:tcBorders>
            <w:vAlign w:val="center"/>
          </w:tcPr>
          <w:p w14:paraId="24500B64">
            <w:pPr>
              <w:jc w:val="center"/>
              <w:rPr>
                <w:rFonts w:ascii="宋体" w:cs="宋体"/>
                <w:sz w:val="20"/>
              </w:rPr>
            </w:pPr>
            <w:r>
              <w:rPr>
                <w:rFonts w:hint="eastAsia" w:ascii="宋体" w:cs="宋体"/>
                <w:sz w:val="20"/>
              </w:rPr>
              <w:t>100%</w:t>
            </w:r>
          </w:p>
        </w:tc>
      </w:tr>
      <w:tr w14:paraId="3B73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AA60AAF">
            <w:pPr>
              <w:jc w:val="center"/>
              <w:rPr>
                <w:rFonts w:ascii="宋体" w:cs="宋体"/>
                <w:sz w:val="20"/>
              </w:rPr>
            </w:pPr>
          </w:p>
        </w:tc>
        <w:tc>
          <w:tcPr>
            <w:tcW w:w="723" w:type="dxa"/>
            <w:vMerge w:val="continue"/>
            <w:tcBorders>
              <w:tl2br w:val="nil"/>
              <w:tr2bl w:val="nil"/>
            </w:tcBorders>
            <w:vAlign w:val="center"/>
          </w:tcPr>
          <w:p w14:paraId="2EE28D6B">
            <w:pPr>
              <w:jc w:val="center"/>
              <w:rPr>
                <w:rFonts w:ascii="宋体" w:cs="宋体"/>
                <w:sz w:val="20"/>
              </w:rPr>
            </w:pPr>
          </w:p>
        </w:tc>
        <w:tc>
          <w:tcPr>
            <w:tcW w:w="759" w:type="dxa"/>
            <w:gridSpan w:val="2"/>
            <w:tcBorders>
              <w:tl2br w:val="nil"/>
              <w:tr2bl w:val="nil"/>
            </w:tcBorders>
            <w:vAlign w:val="center"/>
          </w:tcPr>
          <w:p w14:paraId="7576C8C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6DEC746B">
            <w:pPr>
              <w:widowControl/>
              <w:jc w:val="left"/>
              <w:textAlignment w:val="center"/>
              <w:rPr>
                <w:rFonts w:ascii="宋体" w:eastAsia="宋体" w:cs="宋体"/>
                <w:sz w:val="20"/>
              </w:rPr>
            </w:pPr>
            <w:r>
              <w:rPr>
                <w:rFonts w:hint="eastAsia" w:ascii="宋体" w:hAnsi="宋体" w:eastAsia="宋体" w:cs="宋体"/>
                <w:color w:val="000000"/>
                <w:kern w:val="0"/>
                <w:sz w:val="20"/>
                <w:szCs w:val="20"/>
              </w:rPr>
              <w:t>指标1：正常运转</w:t>
            </w:r>
          </w:p>
        </w:tc>
        <w:tc>
          <w:tcPr>
            <w:tcW w:w="4228" w:type="dxa"/>
            <w:gridSpan w:val="2"/>
            <w:tcBorders>
              <w:tl2br w:val="nil"/>
              <w:tr2bl w:val="nil"/>
            </w:tcBorders>
            <w:vAlign w:val="center"/>
          </w:tcPr>
          <w:p w14:paraId="026903C2">
            <w:pPr>
              <w:jc w:val="center"/>
              <w:rPr>
                <w:rFonts w:ascii="宋体" w:cs="宋体"/>
                <w:sz w:val="20"/>
              </w:rPr>
            </w:pPr>
            <w:r>
              <w:rPr>
                <w:rFonts w:hint="eastAsia" w:ascii="宋体" w:cs="宋体"/>
                <w:sz w:val="20"/>
              </w:rPr>
              <w:t>满意</w:t>
            </w:r>
          </w:p>
        </w:tc>
      </w:tr>
      <w:tr w14:paraId="748A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3BA31339">
            <w:pPr>
              <w:jc w:val="center"/>
              <w:rPr>
                <w:rFonts w:ascii="宋体" w:cs="宋体"/>
                <w:sz w:val="20"/>
              </w:rPr>
            </w:pPr>
          </w:p>
        </w:tc>
        <w:tc>
          <w:tcPr>
            <w:tcW w:w="723" w:type="dxa"/>
            <w:vMerge w:val="continue"/>
            <w:tcBorders>
              <w:tl2br w:val="nil"/>
              <w:tr2bl w:val="nil"/>
            </w:tcBorders>
            <w:vAlign w:val="center"/>
          </w:tcPr>
          <w:p w14:paraId="56471B4F">
            <w:pPr>
              <w:jc w:val="center"/>
              <w:rPr>
                <w:rFonts w:ascii="宋体" w:cs="宋体"/>
                <w:sz w:val="20"/>
              </w:rPr>
            </w:pPr>
          </w:p>
        </w:tc>
        <w:tc>
          <w:tcPr>
            <w:tcW w:w="759" w:type="dxa"/>
            <w:gridSpan w:val="2"/>
            <w:tcBorders>
              <w:tl2br w:val="nil"/>
              <w:tr2bl w:val="nil"/>
            </w:tcBorders>
            <w:vAlign w:val="center"/>
          </w:tcPr>
          <w:p w14:paraId="26721CFB">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132F9FDB">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指标1：保证全市临床供血</w:t>
            </w:r>
          </w:p>
        </w:tc>
        <w:tc>
          <w:tcPr>
            <w:tcW w:w="4228" w:type="dxa"/>
            <w:gridSpan w:val="2"/>
            <w:tcBorders>
              <w:tl2br w:val="nil"/>
              <w:tr2bl w:val="nil"/>
            </w:tcBorders>
            <w:vAlign w:val="center"/>
          </w:tcPr>
          <w:p w14:paraId="6D5B5624">
            <w:pPr>
              <w:jc w:val="center"/>
              <w:rPr>
                <w:rFonts w:ascii="宋体" w:cs="宋体"/>
                <w:sz w:val="20"/>
              </w:rPr>
            </w:pPr>
            <w:r>
              <w:rPr>
                <w:rFonts w:hint="eastAsia" w:ascii="宋体" w:cs="宋体"/>
                <w:sz w:val="20"/>
              </w:rPr>
              <w:t>100%</w:t>
            </w:r>
          </w:p>
        </w:tc>
      </w:tr>
      <w:tr w14:paraId="7E90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C42B371">
            <w:pPr>
              <w:jc w:val="center"/>
              <w:rPr>
                <w:rFonts w:ascii="宋体" w:cs="宋体"/>
                <w:sz w:val="20"/>
              </w:rPr>
            </w:pPr>
          </w:p>
        </w:tc>
        <w:tc>
          <w:tcPr>
            <w:tcW w:w="723" w:type="dxa"/>
            <w:vMerge w:val="restart"/>
            <w:tcBorders>
              <w:tl2br w:val="nil"/>
              <w:tr2bl w:val="nil"/>
            </w:tcBorders>
            <w:vAlign w:val="center"/>
          </w:tcPr>
          <w:p w14:paraId="5CBA9CA4">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14:paraId="2B0433AD">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178297C1">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指标1：献血者满意率</w:t>
            </w:r>
          </w:p>
        </w:tc>
        <w:tc>
          <w:tcPr>
            <w:tcW w:w="4228" w:type="dxa"/>
            <w:gridSpan w:val="2"/>
            <w:tcBorders>
              <w:tl2br w:val="nil"/>
              <w:tr2bl w:val="nil"/>
            </w:tcBorders>
            <w:vAlign w:val="center"/>
          </w:tcPr>
          <w:p w14:paraId="765A8FE1">
            <w:pPr>
              <w:jc w:val="center"/>
              <w:rPr>
                <w:rFonts w:ascii="宋体" w:cs="宋体"/>
                <w:sz w:val="20"/>
              </w:rPr>
            </w:pPr>
            <w:r>
              <w:rPr>
                <w:rFonts w:hint="eastAsia" w:ascii="宋体" w:cs="宋体"/>
                <w:sz w:val="20"/>
              </w:rPr>
              <w:t>95%</w:t>
            </w:r>
          </w:p>
        </w:tc>
      </w:tr>
      <w:tr w14:paraId="7824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FDA13EB">
            <w:pPr>
              <w:jc w:val="center"/>
              <w:rPr>
                <w:rFonts w:ascii="宋体" w:cs="宋体"/>
                <w:sz w:val="20"/>
              </w:rPr>
            </w:pPr>
          </w:p>
        </w:tc>
        <w:tc>
          <w:tcPr>
            <w:tcW w:w="723" w:type="dxa"/>
            <w:vMerge w:val="continue"/>
            <w:tcBorders>
              <w:tl2br w:val="nil"/>
              <w:tr2bl w:val="nil"/>
            </w:tcBorders>
            <w:vAlign w:val="center"/>
          </w:tcPr>
          <w:p w14:paraId="4B8BCC70">
            <w:pPr>
              <w:widowControl/>
              <w:spacing w:line="200" w:lineRule="exact"/>
              <w:jc w:val="center"/>
              <w:rPr>
                <w:rFonts w:ascii="宋体" w:hAnsi="宋体" w:eastAsia="宋体" w:cs="宋体"/>
                <w:sz w:val="20"/>
              </w:rPr>
            </w:pPr>
          </w:p>
        </w:tc>
        <w:tc>
          <w:tcPr>
            <w:tcW w:w="759" w:type="dxa"/>
            <w:gridSpan w:val="2"/>
            <w:vMerge w:val="continue"/>
            <w:tcBorders>
              <w:tl2br w:val="nil"/>
              <w:tr2bl w:val="nil"/>
            </w:tcBorders>
            <w:vAlign w:val="center"/>
          </w:tcPr>
          <w:p w14:paraId="56365179">
            <w:pPr>
              <w:widowControl/>
              <w:spacing w:line="200" w:lineRule="exact"/>
              <w:jc w:val="center"/>
              <w:rPr>
                <w:rFonts w:ascii="宋体" w:hAnsi="宋体" w:eastAsia="宋体" w:cs="宋体"/>
                <w:sz w:val="20"/>
              </w:rPr>
            </w:pPr>
          </w:p>
        </w:tc>
        <w:tc>
          <w:tcPr>
            <w:tcW w:w="2872" w:type="dxa"/>
            <w:tcBorders>
              <w:tl2br w:val="nil"/>
              <w:tr2bl w:val="nil"/>
            </w:tcBorders>
            <w:vAlign w:val="center"/>
          </w:tcPr>
          <w:p w14:paraId="7B6C024B">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指标2：临床用血满意率</w:t>
            </w:r>
          </w:p>
        </w:tc>
        <w:tc>
          <w:tcPr>
            <w:tcW w:w="4228" w:type="dxa"/>
            <w:gridSpan w:val="2"/>
            <w:tcBorders>
              <w:tl2br w:val="nil"/>
              <w:tr2bl w:val="nil"/>
            </w:tcBorders>
            <w:vAlign w:val="center"/>
          </w:tcPr>
          <w:p w14:paraId="22B1BB01">
            <w:pPr>
              <w:jc w:val="center"/>
              <w:rPr>
                <w:rFonts w:ascii="宋体" w:cs="宋体"/>
                <w:sz w:val="20"/>
              </w:rPr>
            </w:pPr>
            <w:r>
              <w:rPr>
                <w:rFonts w:hint="eastAsia" w:ascii="宋体" w:cs="宋体"/>
                <w:sz w:val="20"/>
              </w:rPr>
              <w:t>90%</w:t>
            </w:r>
          </w:p>
        </w:tc>
      </w:tr>
    </w:tbl>
    <w:p w14:paraId="22E483D4">
      <w:pPr>
        <w:ind w:firstLine="960" w:firstLineChars="3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6、“全自动检测仪器维保服务”项目。</w:t>
      </w:r>
    </w:p>
    <w:p w14:paraId="042CF448">
      <w:pPr>
        <w:ind w:firstLine="640" w:firstLineChars="200"/>
        <w:rPr>
          <w:rFonts w:ascii="仿宋" w:hAnsi="仿宋" w:eastAsia="仿宋" w:cs="仿宋"/>
          <w:sz w:val="32"/>
          <w:szCs w:val="32"/>
        </w:rPr>
      </w:pPr>
      <w:r>
        <w:rPr>
          <w:rFonts w:hint="eastAsia" w:ascii="仿宋" w:hAnsi="仿宋" w:eastAsia="仿宋" w:cs="仿宋"/>
          <w:kern w:val="0"/>
          <w:sz w:val="32"/>
          <w:szCs w:val="32"/>
        </w:rPr>
        <w:t>（1）项目概述。</w:t>
      </w:r>
      <w:r>
        <w:rPr>
          <w:rFonts w:hint="eastAsia" w:ascii="仿宋" w:hAnsi="仿宋" w:eastAsia="仿宋" w:cs="仿宋"/>
          <w:sz w:val="32"/>
          <w:szCs w:val="32"/>
        </w:rPr>
        <w:t>为保障输血安全，提高实验室检测水平，按照卫生部的《血站管理办法》、《血站质量管理规范》和《血站实验室质量管理规范》的要求，我站从2007年来陆续添置了数台（套）必备的全自动检测设备，这些精密仪器一旦出现故障，都要请相应公司的专业维修工程师上门服务，确保系统达到最优、最稳定、最安全运行。</w:t>
      </w:r>
    </w:p>
    <w:p w14:paraId="69C30BE9">
      <w:pPr>
        <w:ind w:firstLine="640" w:firstLineChars="200"/>
      </w:pPr>
      <w:r>
        <w:rPr>
          <w:rFonts w:hint="eastAsia" w:ascii="TimesNewRoman" w:hAnsi="TimesNewRoman" w:eastAsia="仿宋_GB2312" w:cs="TimesNewRoman"/>
          <w:kern w:val="0"/>
          <w:sz w:val="32"/>
          <w:szCs w:val="32"/>
        </w:rPr>
        <w:t>（2）立项依据</w:t>
      </w:r>
      <w:r>
        <w:rPr>
          <w:rFonts w:hint="eastAsia" w:ascii="仿宋" w:hAnsi="仿宋" w:eastAsia="仿宋" w:cs="仿宋"/>
          <w:kern w:val="0"/>
          <w:sz w:val="32"/>
          <w:szCs w:val="32"/>
        </w:rPr>
        <w:t>。</w:t>
      </w:r>
      <w:r>
        <w:rPr>
          <w:rFonts w:hint="eastAsia" w:ascii="仿宋" w:hAnsi="仿宋" w:eastAsia="仿宋" w:cs="仿宋"/>
          <w:sz w:val="32"/>
          <w:szCs w:val="32"/>
        </w:rPr>
        <w:t>《信息安全技术网络安全等级保护基本要求》、《卫生部办公厅关于全面开展卫生行业信息安全等级保护工作的通知》、《卫生部关于&lt;卫生行业信息安全等级保护工作的指导意见&gt;的通知》</w:t>
      </w:r>
    </w:p>
    <w:p w14:paraId="0D3D7A3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（3）实施主体。淮北市中心血站</w:t>
      </w:r>
    </w:p>
    <w:p w14:paraId="0CB8C939">
      <w:pPr>
        <w:ind w:firstLine="640" w:firstLineChars="200"/>
        <w:rPr>
          <w:rFonts w:ascii="仿宋" w:hAnsi="仿宋" w:eastAsia="仿宋" w:cs="仿宋"/>
          <w:kern w:val="0"/>
          <w:sz w:val="32"/>
          <w:szCs w:val="32"/>
        </w:rPr>
      </w:pPr>
      <w:r>
        <w:rPr>
          <w:rFonts w:hint="eastAsia" w:ascii="TimesNewRoman" w:hAnsi="TimesNewRoman" w:eastAsia="仿宋_GB2312" w:cs="TimesNewRoman"/>
          <w:kern w:val="0"/>
          <w:sz w:val="32"/>
          <w:szCs w:val="32"/>
        </w:rPr>
        <w:t>（4）起止时间。</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年1月—202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年12月</w:t>
      </w:r>
    </w:p>
    <w:p w14:paraId="6B3ABC0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（5）项目内容。维修费、委托业务费</w:t>
      </w:r>
    </w:p>
    <w:p w14:paraId="5B251D7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50</w:t>
      </w:r>
      <w:r>
        <w:rPr>
          <w:rFonts w:hint="eastAsia" w:ascii="仿宋" w:hAnsi="仿宋" w:eastAsia="仿宋" w:cs="仿宋"/>
          <w:kern w:val="0"/>
          <w:sz w:val="32"/>
          <w:szCs w:val="32"/>
        </w:rPr>
        <w:t>万元</w:t>
      </w:r>
    </w:p>
    <w:p w14:paraId="7A3C7FB4">
      <w:pPr>
        <w:ind w:firstLine="640" w:firstLineChars="200"/>
        <w:rPr>
          <w:rFonts w:ascii="仿宋" w:hAnsi="仿宋" w:eastAsia="仿宋" w:cs="仿宋"/>
          <w:kern w:val="0"/>
          <w:sz w:val="32"/>
          <w:szCs w:val="32"/>
        </w:rPr>
      </w:pPr>
      <w:r>
        <w:rPr>
          <w:rFonts w:hint="eastAsia" w:ascii="TimesNewRoman" w:hAnsi="TimesNewRoman" w:eastAsia="仿宋_GB2312" w:cs="TimesNewRoman"/>
          <w:kern w:val="0"/>
          <w:sz w:val="32"/>
          <w:szCs w:val="32"/>
        </w:rPr>
        <w:t>（7）绩效目标。每年定期做好设备正常维护、校准和保养，能够保障设备正常运转，保障实验室质量、保障输血安全。</w:t>
      </w:r>
    </w:p>
    <w:tbl>
      <w:tblPr>
        <w:tblStyle w:val="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D843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1D3984B0">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6A44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2098E2EF">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4C62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4364B6C">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2DAAEC6A">
            <w:pPr>
              <w:jc w:val="center"/>
              <w:rPr>
                <w:rFonts w:ascii="宋体" w:cs="宋体"/>
                <w:sz w:val="20"/>
              </w:rPr>
            </w:pPr>
            <w:r>
              <w:rPr>
                <w:rFonts w:hint="eastAsia" w:ascii="宋体" w:cs="宋体"/>
                <w:sz w:val="20"/>
              </w:rPr>
              <w:t>全自动检测仪器维保服务</w:t>
            </w:r>
          </w:p>
        </w:tc>
      </w:tr>
      <w:tr w14:paraId="6F5E3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023BCE5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4FFDE62B">
            <w:pPr>
              <w:jc w:val="center"/>
              <w:rPr>
                <w:rFonts w:ascii="宋体" w:cs="宋体"/>
                <w:sz w:val="20"/>
              </w:rPr>
            </w:pPr>
            <w:r>
              <w:rPr>
                <w:rFonts w:hint="eastAsia" w:ascii="宋体" w:cs="宋体"/>
                <w:sz w:val="20"/>
              </w:rPr>
              <w:t>淮北市卫健委</w:t>
            </w:r>
          </w:p>
        </w:tc>
        <w:tc>
          <w:tcPr>
            <w:tcW w:w="1848" w:type="dxa"/>
            <w:tcBorders>
              <w:tl2br w:val="nil"/>
              <w:tr2bl w:val="nil"/>
            </w:tcBorders>
            <w:vAlign w:val="center"/>
          </w:tcPr>
          <w:p w14:paraId="56139A73">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65E7DCCA">
            <w:pPr>
              <w:jc w:val="center"/>
            </w:pPr>
            <w:r>
              <w:rPr>
                <w:rFonts w:hint="eastAsia"/>
              </w:rPr>
              <w:t>淮北市中心血站</w:t>
            </w:r>
          </w:p>
        </w:tc>
      </w:tr>
      <w:tr w14:paraId="15EA4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56F135D">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539BA228">
            <w:pPr>
              <w:jc w:val="center"/>
              <w:rPr>
                <w:rFonts w:ascii="宋体" w:cs="宋体"/>
                <w:sz w:val="20"/>
              </w:rPr>
            </w:pPr>
            <w:r>
              <w:rPr>
                <w:rFonts w:hint="eastAsia" w:ascii="宋体" w:cs="宋体"/>
                <w:sz w:val="20"/>
              </w:rPr>
              <w:t>市级预算</w:t>
            </w:r>
          </w:p>
        </w:tc>
        <w:tc>
          <w:tcPr>
            <w:tcW w:w="1848" w:type="dxa"/>
            <w:tcBorders>
              <w:tl2br w:val="nil"/>
              <w:tr2bl w:val="nil"/>
            </w:tcBorders>
            <w:vAlign w:val="center"/>
          </w:tcPr>
          <w:p w14:paraId="3896BB19">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2CCEE9E7">
            <w:pPr>
              <w:jc w:val="center"/>
            </w:pPr>
            <w:r>
              <w:rPr>
                <w:rFonts w:hint="eastAsia"/>
              </w:rPr>
              <w:t>202</w:t>
            </w:r>
            <w:r>
              <w:rPr>
                <w:rFonts w:hint="eastAsia"/>
                <w:lang w:val="en-US" w:eastAsia="zh-CN"/>
              </w:rPr>
              <w:t>5</w:t>
            </w:r>
            <w:r>
              <w:rPr>
                <w:rFonts w:hint="eastAsia"/>
              </w:rPr>
              <w:t>.1—202</w:t>
            </w:r>
            <w:r>
              <w:rPr>
                <w:rFonts w:hint="eastAsia"/>
                <w:lang w:val="en-US" w:eastAsia="zh-CN"/>
              </w:rPr>
              <w:t>5</w:t>
            </w:r>
            <w:r>
              <w:rPr>
                <w:rFonts w:hint="eastAsia"/>
              </w:rPr>
              <w:t>.12</w:t>
            </w:r>
          </w:p>
        </w:tc>
      </w:tr>
      <w:tr w14:paraId="1D33F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12AB5A4C">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34368EE4">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1247A11C">
            <w:pPr>
              <w:jc w:val="right"/>
              <w:rPr>
                <w:rFonts w:hint="default" w:ascii="宋体" w:cs="宋体" w:eastAsiaTheme="minorEastAsia"/>
                <w:sz w:val="20"/>
                <w:lang w:val="en-US" w:eastAsia="zh-CN"/>
              </w:rPr>
            </w:pPr>
            <w:r>
              <w:rPr>
                <w:rFonts w:hint="eastAsia" w:ascii="宋体" w:cs="宋体"/>
                <w:sz w:val="20"/>
                <w:lang w:val="en-US" w:eastAsia="zh-CN"/>
              </w:rPr>
              <w:t>50</w:t>
            </w:r>
          </w:p>
        </w:tc>
      </w:tr>
      <w:tr w14:paraId="7CB2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B5054EA">
            <w:pPr>
              <w:jc w:val="center"/>
              <w:rPr>
                <w:rFonts w:ascii="宋体" w:cs="宋体"/>
                <w:sz w:val="20"/>
              </w:rPr>
            </w:pPr>
          </w:p>
        </w:tc>
        <w:tc>
          <w:tcPr>
            <w:tcW w:w="3349" w:type="dxa"/>
            <w:gridSpan w:val="2"/>
            <w:tcBorders>
              <w:tl2br w:val="nil"/>
              <w:tr2bl w:val="nil"/>
            </w:tcBorders>
            <w:vAlign w:val="center"/>
          </w:tcPr>
          <w:p w14:paraId="75CCA48D">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3CED204B">
            <w:pPr>
              <w:jc w:val="right"/>
              <w:rPr>
                <w:rFonts w:hint="default" w:ascii="宋体" w:cs="宋体" w:eastAsiaTheme="minorEastAsia"/>
                <w:sz w:val="20"/>
                <w:lang w:val="en-US" w:eastAsia="zh-CN"/>
              </w:rPr>
            </w:pPr>
            <w:r>
              <w:rPr>
                <w:rFonts w:hint="eastAsia" w:ascii="宋体" w:cs="宋体"/>
                <w:sz w:val="20"/>
                <w:lang w:val="en-US" w:eastAsia="zh-CN"/>
              </w:rPr>
              <w:t>50</w:t>
            </w:r>
          </w:p>
        </w:tc>
      </w:tr>
      <w:tr w14:paraId="2D277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081243C">
            <w:pPr>
              <w:jc w:val="center"/>
              <w:rPr>
                <w:rFonts w:ascii="宋体" w:cs="宋体"/>
                <w:sz w:val="20"/>
              </w:rPr>
            </w:pPr>
          </w:p>
        </w:tc>
        <w:tc>
          <w:tcPr>
            <w:tcW w:w="3349" w:type="dxa"/>
            <w:gridSpan w:val="2"/>
            <w:tcBorders>
              <w:tl2br w:val="nil"/>
              <w:tr2bl w:val="nil"/>
            </w:tcBorders>
            <w:vAlign w:val="center"/>
          </w:tcPr>
          <w:p w14:paraId="69EB7D28">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7EAD646B">
            <w:pPr>
              <w:jc w:val="center"/>
              <w:rPr>
                <w:rFonts w:ascii="宋体" w:cs="宋体"/>
                <w:sz w:val="20"/>
              </w:rPr>
            </w:pPr>
          </w:p>
        </w:tc>
      </w:tr>
      <w:tr w14:paraId="210B9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9F007AA">
            <w:pPr>
              <w:jc w:val="center"/>
              <w:rPr>
                <w:rFonts w:ascii="宋体" w:cs="宋体"/>
                <w:sz w:val="20"/>
              </w:rPr>
            </w:pPr>
          </w:p>
        </w:tc>
        <w:tc>
          <w:tcPr>
            <w:tcW w:w="3349" w:type="dxa"/>
            <w:gridSpan w:val="2"/>
            <w:tcBorders>
              <w:tl2br w:val="nil"/>
              <w:tr2bl w:val="nil"/>
            </w:tcBorders>
            <w:vAlign w:val="center"/>
          </w:tcPr>
          <w:p w14:paraId="00FED3BB">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0D402458">
            <w:pPr>
              <w:jc w:val="right"/>
              <w:rPr>
                <w:rFonts w:ascii="宋体" w:cs="宋体"/>
                <w:sz w:val="20"/>
              </w:rPr>
            </w:pPr>
          </w:p>
        </w:tc>
      </w:tr>
      <w:tr w14:paraId="79F6C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38" w:type="dxa"/>
            <w:tcBorders>
              <w:tl2br w:val="nil"/>
              <w:tr2bl w:val="nil"/>
            </w:tcBorders>
            <w:vAlign w:val="center"/>
          </w:tcPr>
          <w:p w14:paraId="6D891AC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74E72162">
            <w:pPr>
              <w:jc w:val="left"/>
              <w:rPr>
                <w:rFonts w:ascii="宋体" w:cs="宋体"/>
                <w:sz w:val="20"/>
              </w:rPr>
            </w:pPr>
            <w:r>
              <w:rPr>
                <w:rFonts w:hint="eastAsia" w:ascii="宋体" w:cs="宋体"/>
                <w:sz w:val="20"/>
              </w:rPr>
              <w:t>每年定期做好设备正常维护、校准和保养，能够保障设备正常运转，保障实验室质量、保障输血安全。</w:t>
            </w:r>
          </w:p>
        </w:tc>
      </w:tr>
      <w:tr w14:paraId="02041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42AAB4A0">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0F6C943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0B2D2B3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430637E7">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213D2489">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633F7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A53606C">
            <w:pPr>
              <w:jc w:val="center"/>
              <w:rPr>
                <w:rFonts w:ascii="宋体" w:cs="宋体"/>
                <w:sz w:val="20"/>
              </w:rPr>
            </w:pPr>
          </w:p>
        </w:tc>
        <w:tc>
          <w:tcPr>
            <w:tcW w:w="723" w:type="dxa"/>
            <w:vMerge w:val="restart"/>
            <w:tcBorders>
              <w:tl2br w:val="nil"/>
              <w:tr2bl w:val="nil"/>
            </w:tcBorders>
            <w:vAlign w:val="center"/>
          </w:tcPr>
          <w:p w14:paraId="1CF3EF2B">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0F47096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341B15B7">
            <w:pPr>
              <w:widowControl/>
              <w:jc w:val="left"/>
              <w:textAlignment w:val="center"/>
              <w:rPr>
                <w:rFonts w:ascii="宋体" w:eastAsia="宋体" w:cs="宋体"/>
                <w:sz w:val="20"/>
              </w:rPr>
            </w:pPr>
            <w:r>
              <w:rPr>
                <w:rFonts w:hint="eastAsia" w:ascii="宋体" w:hAnsi="宋体" w:eastAsia="宋体" w:cs="宋体"/>
                <w:color w:val="000000"/>
                <w:kern w:val="0"/>
                <w:sz w:val="20"/>
                <w:szCs w:val="20"/>
              </w:rPr>
              <w:t>指标1：维保费用</w:t>
            </w:r>
          </w:p>
        </w:tc>
        <w:tc>
          <w:tcPr>
            <w:tcW w:w="4228" w:type="dxa"/>
            <w:gridSpan w:val="2"/>
            <w:tcBorders>
              <w:tl2br w:val="nil"/>
              <w:tr2bl w:val="nil"/>
            </w:tcBorders>
            <w:vAlign w:val="center"/>
          </w:tcPr>
          <w:p w14:paraId="60C032A4">
            <w:pPr>
              <w:jc w:val="center"/>
              <w:rPr>
                <w:rFonts w:hint="default" w:ascii="宋体" w:cs="宋体" w:eastAsiaTheme="minorEastAsia"/>
                <w:sz w:val="20"/>
                <w:lang w:val="en-US" w:eastAsia="zh-CN"/>
              </w:rPr>
            </w:pPr>
            <w:r>
              <w:rPr>
                <w:rFonts w:hint="eastAsia" w:ascii="宋体" w:cs="宋体"/>
                <w:sz w:val="20"/>
                <w:lang w:val="en-US" w:eastAsia="zh-CN"/>
              </w:rPr>
              <w:t>50</w:t>
            </w:r>
          </w:p>
        </w:tc>
      </w:tr>
      <w:tr w14:paraId="241E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96D585E">
            <w:pPr>
              <w:jc w:val="center"/>
              <w:rPr>
                <w:rFonts w:ascii="宋体" w:cs="宋体"/>
                <w:sz w:val="20"/>
              </w:rPr>
            </w:pPr>
          </w:p>
        </w:tc>
        <w:tc>
          <w:tcPr>
            <w:tcW w:w="723" w:type="dxa"/>
            <w:vMerge w:val="continue"/>
            <w:tcBorders>
              <w:tl2br w:val="nil"/>
              <w:tr2bl w:val="nil"/>
            </w:tcBorders>
            <w:vAlign w:val="center"/>
          </w:tcPr>
          <w:p w14:paraId="6C6CF76B">
            <w:pPr>
              <w:jc w:val="center"/>
              <w:rPr>
                <w:rFonts w:ascii="宋体" w:cs="宋体"/>
                <w:sz w:val="20"/>
              </w:rPr>
            </w:pPr>
          </w:p>
        </w:tc>
        <w:tc>
          <w:tcPr>
            <w:tcW w:w="759" w:type="dxa"/>
            <w:gridSpan w:val="2"/>
            <w:tcBorders>
              <w:tl2br w:val="nil"/>
              <w:tr2bl w:val="nil"/>
            </w:tcBorders>
            <w:vAlign w:val="center"/>
          </w:tcPr>
          <w:p w14:paraId="448B1C2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5FCA4E4A">
            <w:pPr>
              <w:widowControl/>
              <w:jc w:val="left"/>
              <w:textAlignment w:val="center"/>
              <w:rPr>
                <w:rFonts w:ascii="宋体" w:eastAsia="宋体" w:cs="宋体"/>
                <w:sz w:val="20"/>
              </w:rPr>
            </w:pPr>
            <w:r>
              <w:rPr>
                <w:rFonts w:hint="eastAsia" w:ascii="宋体" w:hAnsi="宋体" w:eastAsia="宋体" w:cs="宋体"/>
                <w:color w:val="000000"/>
                <w:kern w:val="0"/>
                <w:sz w:val="20"/>
                <w:szCs w:val="20"/>
              </w:rPr>
              <w:t>指标1：维修情况</w:t>
            </w:r>
          </w:p>
        </w:tc>
        <w:tc>
          <w:tcPr>
            <w:tcW w:w="4228" w:type="dxa"/>
            <w:gridSpan w:val="2"/>
            <w:tcBorders>
              <w:tl2br w:val="nil"/>
              <w:tr2bl w:val="nil"/>
            </w:tcBorders>
            <w:vAlign w:val="center"/>
          </w:tcPr>
          <w:p w14:paraId="3819C48F">
            <w:pPr>
              <w:jc w:val="center"/>
              <w:rPr>
                <w:rFonts w:ascii="宋体" w:cs="宋体"/>
                <w:sz w:val="20"/>
              </w:rPr>
            </w:pPr>
            <w:r>
              <w:rPr>
                <w:rFonts w:hint="eastAsia" w:ascii="宋体" w:cs="宋体"/>
                <w:sz w:val="20"/>
              </w:rPr>
              <w:t>满意</w:t>
            </w:r>
          </w:p>
        </w:tc>
      </w:tr>
      <w:tr w14:paraId="5D4F5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9A477A1">
            <w:pPr>
              <w:jc w:val="center"/>
              <w:rPr>
                <w:rFonts w:ascii="宋体" w:cs="宋体"/>
                <w:sz w:val="20"/>
              </w:rPr>
            </w:pPr>
          </w:p>
        </w:tc>
        <w:tc>
          <w:tcPr>
            <w:tcW w:w="723" w:type="dxa"/>
            <w:vMerge w:val="continue"/>
            <w:tcBorders>
              <w:tl2br w:val="nil"/>
              <w:tr2bl w:val="nil"/>
            </w:tcBorders>
            <w:vAlign w:val="center"/>
          </w:tcPr>
          <w:p w14:paraId="122679D0">
            <w:pPr>
              <w:jc w:val="center"/>
              <w:rPr>
                <w:rFonts w:ascii="宋体" w:cs="宋体"/>
                <w:sz w:val="20"/>
              </w:rPr>
            </w:pPr>
          </w:p>
        </w:tc>
        <w:tc>
          <w:tcPr>
            <w:tcW w:w="759" w:type="dxa"/>
            <w:gridSpan w:val="2"/>
            <w:tcBorders>
              <w:tl2br w:val="nil"/>
              <w:tr2bl w:val="nil"/>
            </w:tcBorders>
            <w:vAlign w:val="center"/>
          </w:tcPr>
          <w:p w14:paraId="70F219D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3C74BC58">
            <w:pPr>
              <w:widowControl/>
              <w:jc w:val="left"/>
              <w:textAlignment w:val="center"/>
              <w:rPr>
                <w:rFonts w:ascii="宋体" w:eastAsia="宋体" w:cs="宋体"/>
                <w:sz w:val="20"/>
              </w:rPr>
            </w:pPr>
            <w:r>
              <w:rPr>
                <w:rFonts w:hint="eastAsia" w:ascii="宋体" w:hAnsi="宋体" w:eastAsia="宋体" w:cs="宋体"/>
                <w:color w:val="000000"/>
                <w:kern w:val="0"/>
                <w:sz w:val="20"/>
                <w:szCs w:val="20"/>
              </w:rPr>
              <w:t>指标1：及时保养</w:t>
            </w:r>
          </w:p>
        </w:tc>
        <w:tc>
          <w:tcPr>
            <w:tcW w:w="4228" w:type="dxa"/>
            <w:gridSpan w:val="2"/>
            <w:tcBorders>
              <w:tl2br w:val="nil"/>
              <w:tr2bl w:val="nil"/>
            </w:tcBorders>
            <w:vAlign w:val="center"/>
          </w:tcPr>
          <w:p w14:paraId="5EC09E92">
            <w:pPr>
              <w:jc w:val="center"/>
              <w:rPr>
                <w:rFonts w:ascii="宋体" w:cs="宋体"/>
                <w:sz w:val="20"/>
              </w:rPr>
            </w:pPr>
            <w:r>
              <w:rPr>
                <w:rFonts w:hint="eastAsia" w:ascii="宋体" w:cs="宋体"/>
                <w:sz w:val="20"/>
              </w:rPr>
              <w:t>满意</w:t>
            </w:r>
          </w:p>
        </w:tc>
      </w:tr>
      <w:tr w14:paraId="74CC6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BE77DEC">
            <w:pPr>
              <w:jc w:val="center"/>
              <w:rPr>
                <w:rFonts w:ascii="宋体" w:cs="宋体"/>
                <w:sz w:val="20"/>
              </w:rPr>
            </w:pPr>
          </w:p>
        </w:tc>
        <w:tc>
          <w:tcPr>
            <w:tcW w:w="723" w:type="dxa"/>
            <w:vMerge w:val="continue"/>
            <w:tcBorders>
              <w:tl2br w:val="nil"/>
              <w:tr2bl w:val="nil"/>
            </w:tcBorders>
            <w:vAlign w:val="center"/>
          </w:tcPr>
          <w:p w14:paraId="354B373F">
            <w:pPr>
              <w:jc w:val="center"/>
              <w:rPr>
                <w:rFonts w:ascii="宋体" w:cs="宋体"/>
                <w:sz w:val="20"/>
              </w:rPr>
            </w:pPr>
          </w:p>
        </w:tc>
        <w:tc>
          <w:tcPr>
            <w:tcW w:w="759" w:type="dxa"/>
            <w:gridSpan w:val="2"/>
            <w:tcBorders>
              <w:tl2br w:val="nil"/>
              <w:tr2bl w:val="nil"/>
            </w:tcBorders>
            <w:vAlign w:val="center"/>
          </w:tcPr>
          <w:p w14:paraId="7D8471D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6A5862AA">
            <w:pPr>
              <w:widowControl/>
              <w:jc w:val="left"/>
              <w:textAlignment w:val="center"/>
              <w:rPr>
                <w:rFonts w:ascii="宋体" w:cs="宋体"/>
                <w:sz w:val="20"/>
              </w:rPr>
            </w:pPr>
            <w:r>
              <w:rPr>
                <w:rFonts w:hint="eastAsia" w:ascii="宋体" w:hAnsi="宋体" w:eastAsia="宋体" w:cs="宋体"/>
                <w:color w:val="000000"/>
                <w:kern w:val="0"/>
                <w:sz w:val="20"/>
                <w:szCs w:val="20"/>
              </w:rPr>
              <w:t>指标1：按实际发生额</w:t>
            </w:r>
          </w:p>
        </w:tc>
        <w:tc>
          <w:tcPr>
            <w:tcW w:w="4228" w:type="dxa"/>
            <w:gridSpan w:val="2"/>
            <w:tcBorders>
              <w:tl2br w:val="nil"/>
              <w:tr2bl w:val="nil"/>
            </w:tcBorders>
            <w:vAlign w:val="center"/>
          </w:tcPr>
          <w:p w14:paraId="0CD9451C">
            <w:pPr>
              <w:jc w:val="center"/>
              <w:rPr>
                <w:rFonts w:hint="default" w:ascii="宋体" w:cs="宋体" w:eastAsiaTheme="minorEastAsia"/>
                <w:sz w:val="20"/>
                <w:lang w:val="en-US" w:eastAsia="zh-CN"/>
              </w:rPr>
            </w:pPr>
            <w:r>
              <w:rPr>
                <w:rFonts w:hint="eastAsia" w:ascii="宋体" w:cs="宋体"/>
                <w:sz w:val="20"/>
                <w:lang w:val="en-US" w:eastAsia="zh-CN"/>
              </w:rPr>
              <w:t>50</w:t>
            </w:r>
          </w:p>
        </w:tc>
      </w:tr>
      <w:tr w14:paraId="3603F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DE2478B">
            <w:pPr>
              <w:jc w:val="center"/>
              <w:rPr>
                <w:rFonts w:ascii="宋体" w:cs="宋体"/>
                <w:sz w:val="20"/>
              </w:rPr>
            </w:pPr>
          </w:p>
        </w:tc>
        <w:tc>
          <w:tcPr>
            <w:tcW w:w="723" w:type="dxa"/>
            <w:vMerge w:val="restart"/>
            <w:tcBorders>
              <w:tl2br w:val="nil"/>
              <w:tr2bl w:val="nil"/>
            </w:tcBorders>
            <w:vAlign w:val="center"/>
          </w:tcPr>
          <w:p w14:paraId="61B1FE5E">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2B7D3B0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1A291E91">
            <w:pPr>
              <w:widowControl/>
              <w:jc w:val="left"/>
              <w:textAlignment w:val="center"/>
              <w:rPr>
                <w:rFonts w:ascii="宋体" w:cs="宋体"/>
                <w:sz w:val="20"/>
              </w:rPr>
            </w:pPr>
            <w:r>
              <w:rPr>
                <w:rFonts w:hint="eastAsia" w:ascii="宋体" w:hAnsi="宋体" w:eastAsia="宋体" w:cs="宋体"/>
                <w:color w:val="000000"/>
                <w:kern w:val="0"/>
                <w:sz w:val="20"/>
                <w:szCs w:val="20"/>
              </w:rPr>
              <w:t>指标1：保证机器正常运转</w:t>
            </w:r>
          </w:p>
        </w:tc>
        <w:tc>
          <w:tcPr>
            <w:tcW w:w="4228" w:type="dxa"/>
            <w:gridSpan w:val="2"/>
            <w:tcBorders>
              <w:tl2br w:val="nil"/>
              <w:tr2bl w:val="nil"/>
            </w:tcBorders>
            <w:vAlign w:val="center"/>
          </w:tcPr>
          <w:p w14:paraId="7AEC673A">
            <w:pPr>
              <w:jc w:val="center"/>
              <w:rPr>
                <w:rFonts w:ascii="宋体" w:cs="宋体"/>
                <w:sz w:val="20"/>
              </w:rPr>
            </w:pPr>
            <w:r>
              <w:rPr>
                <w:rFonts w:hint="eastAsia" w:ascii="宋体" w:cs="宋体"/>
                <w:sz w:val="20"/>
              </w:rPr>
              <w:t>满意</w:t>
            </w:r>
          </w:p>
        </w:tc>
      </w:tr>
      <w:tr w14:paraId="4BCD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68A6F26">
            <w:pPr>
              <w:jc w:val="center"/>
              <w:rPr>
                <w:rFonts w:ascii="宋体" w:cs="宋体"/>
                <w:sz w:val="20"/>
              </w:rPr>
            </w:pPr>
          </w:p>
        </w:tc>
        <w:tc>
          <w:tcPr>
            <w:tcW w:w="723" w:type="dxa"/>
            <w:vMerge w:val="continue"/>
            <w:tcBorders>
              <w:tl2br w:val="nil"/>
              <w:tr2bl w:val="nil"/>
            </w:tcBorders>
            <w:vAlign w:val="center"/>
          </w:tcPr>
          <w:p w14:paraId="4727E950">
            <w:pPr>
              <w:jc w:val="center"/>
              <w:rPr>
                <w:rFonts w:ascii="宋体" w:cs="宋体"/>
                <w:sz w:val="20"/>
              </w:rPr>
            </w:pPr>
          </w:p>
        </w:tc>
        <w:tc>
          <w:tcPr>
            <w:tcW w:w="759" w:type="dxa"/>
            <w:gridSpan w:val="2"/>
            <w:vMerge w:val="restart"/>
            <w:tcBorders>
              <w:tl2br w:val="nil"/>
              <w:tr2bl w:val="nil"/>
            </w:tcBorders>
            <w:vAlign w:val="center"/>
          </w:tcPr>
          <w:p w14:paraId="405B704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75373FC5">
            <w:pPr>
              <w:widowControl/>
              <w:jc w:val="left"/>
              <w:textAlignment w:val="center"/>
              <w:rPr>
                <w:rFonts w:ascii="宋体" w:cs="宋体"/>
                <w:sz w:val="20"/>
              </w:rPr>
            </w:pPr>
            <w:r>
              <w:rPr>
                <w:rFonts w:hint="eastAsia" w:ascii="宋体" w:hAnsi="宋体" w:eastAsia="宋体" w:cs="宋体"/>
                <w:color w:val="000000"/>
                <w:kern w:val="0"/>
                <w:sz w:val="20"/>
                <w:szCs w:val="20"/>
              </w:rPr>
              <w:t>指标1：应急供血</w:t>
            </w:r>
          </w:p>
        </w:tc>
        <w:tc>
          <w:tcPr>
            <w:tcW w:w="4228" w:type="dxa"/>
            <w:gridSpan w:val="2"/>
            <w:tcBorders>
              <w:tl2br w:val="nil"/>
              <w:tr2bl w:val="nil"/>
            </w:tcBorders>
            <w:vAlign w:val="center"/>
          </w:tcPr>
          <w:p w14:paraId="1DE3F4CA">
            <w:pPr>
              <w:jc w:val="center"/>
              <w:rPr>
                <w:rFonts w:ascii="宋体" w:cs="宋体"/>
                <w:sz w:val="20"/>
              </w:rPr>
            </w:pPr>
            <w:r>
              <w:rPr>
                <w:rFonts w:hint="eastAsia" w:ascii="宋体" w:cs="宋体"/>
                <w:sz w:val="20"/>
              </w:rPr>
              <w:t>100%</w:t>
            </w:r>
          </w:p>
        </w:tc>
      </w:tr>
      <w:tr w14:paraId="794C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F5EEF84">
            <w:pPr>
              <w:jc w:val="center"/>
              <w:rPr>
                <w:rFonts w:ascii="宋体" w:cs="宋体"/>
                <w:sz w:val="20"/>
              </w:rPr>
            </w:pPr>
          </w:p>
        </w:tc>
        <w:tc>
          <w:tcPr>
            <w:tcW w:w="723" w:type="dxa"/>
            <w:vMerge w:val="continue"/>
            <w:tcBorders>
              <w:tl2br w:val="nil"/>
              <w:tr2bl w:val="nil"/>
            </w:tcBorders>
            <w:vAlign w:val="center"/>
          </w:tcPr>
          <w:p w14:paraId="10FA44E5">
            <w:pPr>
              <w:jc w:val="center"/>
              <w:rPr>
                <w:rFonts w:ascii="宋体" w:cs="宋体"/>
                <w:sz w:val="20"/>
              </w:rPr>
            </w:pPr>
          </w:p>
        </w:tc>
        <w:tc>
          <w:tcPr>
            <w:tcW w:w="759" w:type="dxa"/>
            <w:gridSpan w:val="2"/>
            <w:vMerge w:val="continue"/>
            <w:tcBorders>
              <w:tl2br w:val="nil"/>
              <w:tr2bl w:val="nil"/>
            </w:tcBorders>
            <w:vAlign w:val="center"/>
          </w:tcPr>
          <w:p w14:paraId="1A63AD5D">
            <w:pPr>
              <w:widowControl/>
              <w:spacing w:line="200" w:lineRule="exact"/>
              <w:jc w:val="center"/>
              <w:textAlignment w:val="center"/>
              <w:rPr>
                <w:rFonts w:ascii="宋体" w:hAnsi="宋体" w:eastAsia="宋体" w:cs="宋体"/>
                <w:color w:val="000000"/>
                <w:kern w:val="0"/>
                <w:sz w:val="20"/>
                <w:szCs w:val="20"/>
              </w:rPr>
            </w:pPr>
          </w:p>
        </w:tc>
        <w:tc>
          <w:tcPr>
            <w:tcW w:w="2872" w:type="dxa"/>
            <w:tcBorders>
              <w:tl2br w:val="nil"/>
              <w:tr2bl w:val="nil"/>
            </w:tcBorders>
            <w:vAlign w:val="center"/>
          </w:tcPr>
          <w:p w14:paraId="334E06C0">
            <w:pPr>
              <w:widowControl/>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指标2：稀有血型供血 </w:t>
            </w:r>
          </w:p>
        </w:tc>
        <w:tc>
          <w:tcPr>
            <w:tcW w:w="4228" w:type="dxa"/>
            <w:gridSpan w:val="2"/>
            <w:tcBorders>
              <w:tl2br w:val="nil"/>
              <w:tr2bl w:val="nil"/>
            </w:tcBorders>
            <w:vAlign w:val="center"/>
          </w:tcPr>
          <w:p w14:paraId="78ADDC48">
            <w:pPr>
              <w:jc w:val="center"/>
              <w:rPr>
                <w:rFonts w:ascii="宋体" w:cs="宋体"/>
                <w:sz w:val="20"/>
              </w:rPr>
            </w:pPr>
            <w:r>
              <w:rPr>
                <w:rFonts w:hint="eastAsia" w:ascii="宋体" w:cs="宋体"/>
                <w:sz w:val="20"/>
              </w:rPr>
              <w:t>100%</w:t>
            </w:r>
          </w:p>
        </w:tc>
      </w:tr>
      <w:tr w14:paraId="06CF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7967FC7">
            <w:pPr>
              <w:jc w:val="center"/>
              <w:rPr>
                <w:rFonts w:ascii="宋体" w:cs="宋体"/>
                <w:sz w:val="20"/>
              </w:rPr>
            </w:pPr>
          </w:p>
        </w:tc>
        <w:tc>
          <w:tcPr>
            <w:tcW w:w="723" w:type="dxa"/>
            <w:vMerge w:val="continue"/>
            <w:tcBorders>
              <w:tl2br w:val="nil"/>
              <w:tr2bl w:val="nil"/>
            </w:tcBorders>
            <w:vAlign w:val="center"/>
          </w:tcPr>
          <w:p w14:paraId="2F785E81">
            <w:pPr>
              <w:jc w:val="center"/>
              <w:rPr>
                <w:rFonts w:ascii="宋体" w:cs="宋体"/>
                <w:sz w:val="20"/>
              </w:rPr>
            </w:pPr>
          </w:p>
        </w:tc>
        <w:tc>
          <w:tcPr>
            <w:tcW w:w="759" w:type="dxa"/>
            <w:gridSpan w:val="2"/>
            <w:tcBorders>
              <w:tl2br w:val="nil"/>
              <w:tr2bl w:val="nil"/>
            </w:tcBorders>
            <w:vAlign w:val="center"/>
          </w:tcPr>
          <w:p w14:paraId="11CEEA4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0F88412A">
            <w:pPr>
              <w:widowControl/>
              <w:jc w:val="left"/>
              <w:textAlignment w:val="center"/>
              <w:rPr>
                <w:rFonts w:ascii="宋体" w:eastAsia="宋体" w:cs="宋体"/>
                <w:sz w:val="20"/>
              </w:rPr>
            </w:pPr>
            <w:r>
              <w:rPr>
                <w:rFonts w:hint="eastAsia" w:ascii="宋体" w:hAnsi="宋体" w:eastAsia="宋体" w:cs="宋体"/>
                <w:color w:val="000000"/>
                <w:kern w:val="0"/>
                <w:sz w:val="20"/>
                <w:szCs w:val="20"/>
              </w:rPr>
              <w:t>指标1：保证临床供血安全</w:t>
            </w:r>
          </w:p>
        </w:tc>
        <w:tc>
          <w:tcPr>
            <w:tcW w:w="4228" w:type="dxa"/>
            <w:gridSpan w:val="2"/>
            <w:tcBorders>
              <w:tl2br w:val="nil"/>
              <w:tr2bl w:val="nil"/>
            </w:tcBorders>
            <w:vAlign w:val="center"/>
          </w:tcPr>
          <w:p w14:paraId="2A1AE630">
            <w:pPr>
              <w:jc w:val="center"/>
              <w:rPr>
                <w:rFonts w:ascii="宋体" w:cs="宋体"/>
                <w:sz w:val="20"/>
              </w:rPr>
            </w:pPr>
            <w:r>
              <w:rPr>
                <w:rFonts w:hint="eastAsia" w:ascii="宋体" w:cs="宋体"/>
                <w:sz w:val="20"/>
              </w:rPr>
              <w:t>满意</w:t>
            </w:r>
          </w:p>
        </w:tc>
      </w:tr>
      <w:tr w14:paraId="64DD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7AC77FE0">
            <w:pPr>
              <w:jc w:val="center"/>
              <w:rPr>
                <w:rFonts w:ascii="宋体" w:cs="宋体"/>
                <w:sz w:val="20"/>
              </w:rPr>
            </w:pPr>
          </w:p>
        </w:tc>
        <w:tc>
          <w:tcPr>
            <w:tcW w:w="723" w:type="dxa"/>
            <w:vMerge w:val="continue"/>
            <w:tcBorders>
              <w:tl2br w:val="nil"/>
              <w:tr2bl w:val="nil"/>
            </w:tcBorders>
            <w:vAlign w:val="center"/>
          </w:tcPr>
          <w:p w14:paraId="48DAAE4A">
            <w:pPr>
              <w:jc w:val="center"/>
              <w:rPr>
                <w:rFonts w:ascii="宋体" w:cs="宋体"/>
                <w:sz w:val="20"/>
              </w:rPr>
            </w:pPr>
          </w:p>
        </w:tc>
        <w:tc>
          <w:tcPr>
            <w:tcW w:w="759" w:type="dxa"/>
            <w:gridSpan w:val="2"/>
            <w:tcBorders>
              <w:tl2br w:val="nil"/>
              <w:tr2bl w:val="nil"/>
            </w:tcBorders>
            <w:vAlign w:val="center"/>
          </w:tcPr>
          <w:p w14:paraId="0C1B7845">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748D510B">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指标1：保证血液正常供应</w:t>
            </w:r>
          </w:p>
        </w:tc>
        <w:tc>
          <w:tcPr>
            <w:tcW w:w="4228" w:type="dxa"/>
            <w:gridSpan w:val="2"/>
            <w:tcBorders>
              <w:tl2br w:val="nil"/>
              <w:tr2bl w:val="nil"/>
            </w:tcBorders>
            <w:vAlign w:val="center"/>
          </w:tcPr>
          <w:p w14:paraId="5F09A91B">
            <w:pPr>
              <w:jc w:val="center"/>
              <w:rPr>
                <w:rFonts w:ascii="宋体" w:cs="宋体"/>
                <w:sz w:val="20"/>
              </w:rPr>
            </w:pPr>
            <w:r>
              <w:rPr>
                <w:rFonts w:hint="eastAsia" w:ascii="宋体" w:cs="宋体"/>
                <w:sz w:val="20"/>
              </w:rPr>
              <w:t>满意</w:t>
            </w:r>
          </w:p>
        </w:tc>
      </w:tr>
      <w:tr w14:paraId="0CD1A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CDE4EA3">
            <w:pPr>
              <w:jc w:val="center"/>
              <w:rPr>
                <w:rFonts w:ascii="宋体" w:cs="宋体"/>
                <w:sz w:val="20"/>
              </w:rPr>
            </w:pPr>
          </w:p>
        </w:tc>
        <w:tc>
          <w:tcPr>
            <w:tcW w:w="723" w:type="dxa"/>
            <w:vMerge w:val="restart"/>
            <w:tcBorders>
              <w:tl2br w:val="nil"/>
              <w:tr2bl w:val="nil"/>
            </w:tcBorders>
            <w:vAlign w:val="center"/>
          </w:tcPr>
          <w:p w14:paraId="1944FDD3">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14:paraId="6AA3C4DA">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0D12EEBF">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指标1：献血者满意率</w:t>
            </w:r>
          </w:p>
        </w:tc>
        <w:tc>
          <w:tcPr>
            <w:tcW w:w="4228" w:type="dxa"/>
            <w:gridSpan w:val="2"/>
            <w:tcBorders>
              <w:tl2br w:val="nil"/>
              <w:tr2bl w:val="nil"/>
            </w:tcBorders>
            <w:vAlign w:val="center"/>
          </w:tcPr>
          <w:p w14:paraId="0CB87F96">
            <w:pPr>
              <w:jc w:val="center"/>
              <w:rPr>
                <w:rFonts w:ascii="宋体" w:cs="宋体"/>
                <w:sz w:val="20"/>
              </w:rPr>
            </w:pPr>
            <w:r>
              <w:rPr>
                <w:rFonts w:hint="eastAsia" w:ascii="宋体" w:cs="宋体"/>
                <w:sz w:val="20"/>
              </w:rPr>
              <w:t>95%</w:t>
            </w:r>
          </w:p>
        </w:tc>
      </w:tr>
      <w:tr w14:paraId="5353A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352829F">
            <w:pPr>
              <w:jc w:val="center"/>
              <w:rPr>
                <w:rFonts w:ascii="宋体" w:cs="宋体"/>
                <w:sz w:val="20"/>
              </w:rPr>
            </w:pPr>
          </w:p>
        </w:tc>
        <w:tc>
          <w:tcPr>
            <w:tcW w:w="723" w:type="dxa"/>
            <w:vMerge w:val="continue"/>
            <w:tcBorders>
              <w:tl2br w:val="nil"/>
              <w:tr2bl w:val="nil"/>
            </w:tcBorders>
            <w:vAlign w:val="center"/>
          </w:tcPr>
          <w:p w14:paraId="35E277FB">
            <w:pPr>
              <w:widowControl/>
              <w:spacing w:line="200" w:lineRule="exact"/>
              <w:jc w:val="center"/>
              <w:rPr>
                <w:rFonts w:ascii="宋体" w:hAnsi="宋体" w:eastAsia="宋体" w:cs="宋体"/>
                <w:sz w:val="20"/>
              </w:rPr>
            </w:pPr>
          </w:p>
        </w:tc>
        <w:tc>
          <w:tcPr>
            <w:tcW w:w="759" w:type="dxa"/>
            <w:gridSpan w:val="2"/>
            <w:vMerge w:val="continue"/>
            <w:tcBorders>
              <w:tl2br w:val="nil"/>
              <w:tr2bl w:val="nil"/>
            </w:tcBorders>
            <w:vAlign w:val="center"/>
          </w:tcPr>
          <w:p w14:paraId="0C1BDCBE">
            <w:pPr>
              <w:widowControl/>
              <w:spacing w:line="200" w:lineRule="exact"/>
              <w:jc w:val="center"/>
              <w:rPr>
                <w:rFonts w:ascii="宋体" w:hAnsi="宋体" w:eastAsia="宋体" w:cs="宋体"/>
                <w:sz w:val="20"/>
              </w:rPr>
            </w:pPr>
          </w:p>
        </w:tc>
        <w:tc>
          <w:tcPr>
            <w:tcW w:w="2872" w:type="dxa"/>
            <w:tcBorders>
              <w:tl2br w:val="nil"/>
              <w:tr2bl w:val="nil"/>
            </w:tcBorders>
            <w:vAlign w:val="center"/>
          </w:tcPr>
          <w:p w14:paraId="73DB6D70">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指标2：临床用血满意率</w:t>
            </w:r>
          </w:p>
        </w:tc>
        <w:tc>
          <w:tcPr>
            <w:tcW w:w="4228" w:type="dxa"/>
            <w:gridSpan w:val="2"/>
            <w:tcBorders>
              <w:tl2br w:val="nil"/>
              <w:tr2bl w:val="nil"/>
            </w:tcBorders>
            <w:vAlign w:val="center"/>
          </w:tcPr>
          <w:p w14:paraId="2D8A1CA6">
            <w:pPr>
              <w:jc w:val="center"/>
              <w:rPr>
                <w:rFonts w:ascii="宋体" w:cs="宋体"/>
                <w:sz w:val="20"/>
              </w:rPr>
            </w:pPr>
            <w:r>
              <w:rPr>
                <w:rFonts w:hint="eastAsia" w:ascii="宋体" w:cs="宋体"/>
                <w:sz w:val="20"/>
              </w:rPr>
              <w:t>95%</w:t>
            </w:r>
          </w:p>
        </w:tc>
      </w:tr>
    </w:tbl>
    <w:p w14:paraId="573598A1">
      <w:pPr>
        <w:ind w:firstLine="640" w:firstLineChars="200"/>
        <w:rPr>
          <w:rFonts w:hint="eastAsia" w:ascii="TimesNewRoman" w:hAnsi="TimesNewRoman" w:eastAsia="仿宋_GB2312" w:cs="TimesNewRoman"/>
          <w:kern w:val="0"/>
          <w:sz w:val="32"/>
          <w:szCs w:val="32"/>
        </w:rPr>
      </w:pPr>
    </w:p>
    <w:p w14:paraId="18FF3CE2">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66CE605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中心血站</w:t>
      </w:r>
      <w:r>
        <w:rPr>
          <w:rFonts w:hint="eastAsia" w:ascii="TimesNewRoman" w:hAnsi="TimesNewRoman" w:eastAsia="仿宋_GB2312" w:cs="TimesNewRoman"/>
          <w:kern w:val="0"/>
          <w:sz w:val="32"/>
          <w:szCs w:val="32"/>
        </w:rPr>
        <w:t>为非参照公务员法管理的事业单位，按照部门预算机关运行经费口径，2025年无机关运行经费财政拨款预算。</w:t>
      </w:r>
    </w:p>
    <w:p w14:paraId="437EF293">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7EAAC04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中心血站</w:t>
      </w:r>
      <w:r>
        <w:rPr>
          <w:rFonts w:hint="eastAsia" w:ascii="TimesNewRoman" w:hAnsi="TimesNewRoman" w:eastAsia="仿宋_GB2312" w:cs="TimesNewRoman"/>
          <w:kern w:val="0"/>
          <w:sz w:val="32"/>
          <w:szCs w:val="32"/>
        </w:rPr>
        <w:t>2025年政府采购预算</w:t>
      </w:r>
      <w:r>
        <w:rPr>
          <w:rFonts w:hint="eastAsia" w:ascii="TimesNewRoman" w:hAnsi="TimesNewRoman" w:eastAsia="仿宋_GB2312" w:cs="TimesNewRoman"/>
          <w:kern w:val="0"/>
          <w:sz w:val="32"/>
          <w:szCs w:val="32"/>
          <w:lang w:val="en-US" w:eastAsia="zh-CN"/>
        </w:rPr>
        <w:t>207.53</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207.53</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0997A223">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5E074A2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截至2024年12月31日，淮北市</w:t>
      </w:r>
      <w:r>
        <w:rPr>
          <w:rFonts w:hint="eastAsia" w:ascii="TimesNewRoman" w:hAnsi="TimesNewRoman" w:eastAsia="仿宋_GB2312" w:cs="TimesNewRoman"/>
          <w:kern w:val="0"/>
          <w:sz w:val="32"/>
          <w:szCs w:val="32"/>
          <w:lang w:eastAsia="zh-CN"/>
        </w:rPr>
        <w:t>中心血站</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辆，其中：特种专业技术用车</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16</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台（套）。</w:t>
      </w:r>
    </w:p>
    <w:p w14:paraId="4BC6024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2025年部门（单位）预算安排购置公务用车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1E61813E">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3FE375B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w:t>
      </w:r>
      <w:r>
        <w:rPr>
          <w:rFonts w:hint="eastAsia" w:ascii="TimesNewRoman" w:hAnsi="TimesNewRoman" w:eastAsia="仿宋_GB2312" w:cs="TimesNewRoman"/>
          <w:kern w:val="0"/>
          <w:sz w:val="32"/>
          <w:szCs w:val="32"/>
          <w:lang w:eastAsia="zh-CN"/>
        </w:rPr>
        <w:t>中心血站</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20</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764</w:t>
      </w:r>
      <w:r>
        <w:rPr>
          <w:rFonts w:hint="eastAsia" w:ascii="TimesNewRoman" w:hAnsi="TimesNewRoman" w:eastAsia="仿宋_GB2312" w:cs="TimesNewRoman"/>
          <w:kern w:val="0"/>
          <w:sz w:val="32"/>
          <w:szCs w:val="32"/>
        </w:rPr>
        <w:t>万元。</w:t>
      </w:r>
    </w:p>
    <w:p w14:paraId="2605C63F">
      <w:pPr>
        <w:pStyle w:val="4"/>
        <w:adjustRightInd w:val="0"/>
        <w:snapToGrid w:val="0"/>
        <w:spacing w:line="560" w:lineRule="exact"/>
        <w:jc w:val="center"/>
        <w:rPr>
          <w:rFonts w:ascii="TimesNewRoman" w:hAnsi="TimesNewRoman" w:eastAsia="黑体" w:cs="TimesNewRoman"/>
          <w:bCs/>
          <w:sz w:val="36"/>
          <w:szCs w:val="36"/>
        </w:rPr>
      </w:pPr>
    </w:p>
    <w:p w14:paraId="0F91B64B">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7D34FD06"/>
    <w:p w14:paraId="6A41177F">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7698854C">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1CD3C1B8">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50DDA65A">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76A615ED">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3828FB48">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67C696CB">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326473E6">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26C77175">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035B853C">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555561D8"/>
    <w:p w14:paraId="7322C3AB"/>
    <w:p w14:paraId="0DE2DA23"/>
    <w:p w14:paraId="62D47859"/>
    <w:p w14:paraId="3111EA25"/>
    <w:sectPr>
      <w:pgSz w:w="11906" w:h="16838"/>
      <w:pgMar w:top="1304" w:right="1839"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Arial Unicode MS"/>
    <w:panose1 w:val="00000000000000000000"/>
    <w:charset w:val="00"/>
    <w:family w:val="auto"/>
    <w:pitch w:val="default"/>
    <w:sig w:usb0="00000000" w:usb1="00000000" w:usb2="00000029" w:usb3="00000000" w:csb0="600001FF" w:csb1="FFFF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E282F"/>
    <w:multiLevelType w:val="singleLevel"/>
    <w:tmpl w:val="189E282F"/>
    <w:lvl w:ilvl="0" w:tentative="0">
      <w:start w:val="2"/>
      <w:numFmt w:val="chineseCounting"/>
      <w:suff w:val="nothing"/>
      <w:lvlText w:val="（%1）"/>
      <w:lvlJc w:val="left"/>
      <w:rPr>
        <w:rFonts w:hint="eastAsia"/>
      </w:rPr>
    </w:lvl>
  </w:abstractNum>
  <w:abstractNum w:abstractNumId="1">
    <w:nsid w:val="46A18038"/>
    <w:multiLevelType w:val="singleLevel"/>
    <w:tmpl w:val="46A18038"/>
    <w:lvl w:ilvl="0" w:tentative="0">
      <w:start w:val="8"/>
      <w:numFmt w:val="decimal"/>
      <w:suff w:val="nothing"/>
      <w:lvlText w:val="%1、"/>
      <w:lvlJc w:val="left"/>
      <w:pPr>
        <w:ind w:left="64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267E33"/>
    <w:rsid w:val="004A4DC6"/>
    <w:rsid w:val="0057562B"/>
    <w:rsid w:val="006546AF"/>
    <w:rsid w:val="00726D96"/>
    <w:rsid w:val="00740B10"/>
    <w:rsid w:val="008F6D1A"/>
    <w:rsid w:val="009168AC"/>
    <w:rsid w:val="009A3CA3"/>
    <w:rsid w:val="00AE3242"/>
    <w:rsid w:val="00B964EC"/>
    <w:rsid w:val="00BD640A"/>
    <w:rsid w:val="00DB2A5C"/>
    <w:rsid w:val="00E907C4"/>
    <w:rsid w:val="00EC7755"/>
    <w:rsid w:val="00F45ECB"/>
    <w:rsid w:val="00F974AD"/>
    <w:rsid w:val="055D1F55"/>
    <w:rsid w:val="0FDD6E13"/>
    <w:rsid w:val="150503F0"/>
    <w:rsid w:val="15095046"/>
    <w:rsid w:val="18405496"/>
    <w:rsid w:val="1ABC079F"/>
    <w:rsid w:val="1DBB70D0"/>
    <w:rsid w:val="27EB05C2"/>
    <w:rsid w:val="29E478B3"/>
    <w:rsid w:val="2D145EC5"/>
    <w:rsid w:val="2E402CEA"/>
    <w:rsid w:val="2F1C72B3"/>
    <w:rsid w:val="2F845EB0"/>
    <w:rsid w:val="346A0AC1"/>
    <w:rsid w:val="39BA3ACF"/>
    <w:rsid w:val="3D475E43"/>
    <w:rsid w:val="3FD8401C"/>
    <w:rsid w:val="41067DC3"/>
    <w:rsid w:val="42CB3281"/>
    <w:rsid w:val="437E1E93"/>
    <w:rsid w:val="43C67E35"/>
    <w:rsid w:val="53084282"/>
    <w:rsid w:val="56151419"/>
    <w:rsid w:val="581D7A74"/>
    <w:rsid w:val="58FC488B"/>
    <w:rsid w:val="598B1E29"/>
    <w:rsid w:val="5A24467D"/>
    <w:rsid w:val="5A6C4144"/>
    <w:rsid w:val="5A8D0764"/>
    <w:rsid w:val="5B0C2AA3"/>
    <w:rsid w:val="5C7E08E8"/>
    <w:rsid w:val="5D234EDD"/>
    <w:rsid w:val="5DF643D0"/>
    <w:rsid w:val="5F6D3F8A"/>
    <w:rsid w:val="5FD32127"/>
    <w:rsid w:val="614341AB"/>
    <w:rsid w:val="67D71AB0"/>
    <w:rsid w:val="6D152D8C"/>
    <w:rsid w:val="738F3A40"/>
    <w:rsid w:val="74A339AA"/>
    <w:rsid w:val="79D84F64"/>
    <w:rsid w:val="7B770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8629</Words>
  <Characters>9622</Characters>
  <Lines>46</Lines>
  <Paragraphs>13</Paragraphs>
  <TotalTime>2</TotalTime>
  <ScaleCrop>false</ScaleCrop>
  <LinksUpToDate>false</LinksUpToDate>
  <CharactersWithSpaces>10025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核算中心-朱兆琪</cp:lastModifiedBy>
  <dcterms:modified xsi:type="dcterms:W3CDTF">2025-02-21T00:50:29Z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eyJoZGlkIjoiYWJjYzA0NzdjODdiMjEwZjgyZGY3ZTQxOWZmYzhiNDYiLCJ1c2VySWQiOiIyMDE4NDU3MTIifQ==</vt:lpwstr>
  </property>
  <property fmtid="{D5CDD505-2E9C-101B-9397-08002B2CF9AE}" pid="3" name="KSOProductBuildVer">
    <vt:lpwstr>2052-12.1.0.19770</vt:lpwstr>
  </property>
  <property fmtid="{D5CDD505-2E9C-101B-9397-08002B2CF9AE}" pid="4" name="ICV">
    <vt:lpwstr>3B35CB13952C4453A5E752216A4BB016_12</vt:lpwstr>
  </property>
</Properties>
</file>